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Пожарно-тактическое занятие в здании Управления Министерства юстиции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Пожарно-тактическое занятие в здании Управления Министерства юстиции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Личным составом пожарно-спасательной части № 2 проведено пожарно-тактическое занятие в административном здании Управления Министерства юстиции Российской Федерации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замыслу, на третьем этаже, произошёл пожар с сильным задымлением. Сотрудники  провели  эвакуацию людей и имущества, вызвали пожарную охрану и приступили к тушению загорания первичными средствами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Огнеборцы немедленно выдвинулись к месту происшествия и в составе звена газодымозащитной службы провели разведку задымленных помещений на наличие в них условных пострадавших.  В ходе проведенной разведки, были обнаружены условные пострадавшие, которые за считанные минуты, благодаря слаженным действиям спасателей, эвакуированы из опасной зоны.</w:t>
            </w:r>
            <w:br/>
            <w:r>
              <w:rPr/>
              <w:t xml:space="preserve"> </w:t>
            </w:r>
            <w:br/>
            <w:r>
              <w:rPr/>
              <w:t xml:space="preserve"> Благодаря быстрым и грамотным действиям огнеборцев и сотрудников Минюста условное возгорание было ликвидировано.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2025-03-26T02:39:21+03:00</dcterms:created>
  <dcterms:modified xsi:type="dcterms:W3CDTF">2025-03-26T02:39:21+03:00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