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Год предупреждения чрезвычайных ситуаций: огнеборцы Адыгеи продолжают проводить пожарно-тактические занятия на объектах образования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15:11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Год предупреждения чрезвычайных ситуаций: огнеборцы Адыгеи продолжают проводить пожарно-тактические занятия на объектах образования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рамках Года предупреждения чрезвычайных ситуаций личным составом пожарно-спасательной части  № 3 проведено пожарно-тактическое занятие по тушению условного пожара в СОШ № 8 станицы Келермесской. </w:t>
            </w:r>
            <w:br/>
            <w:r>
              <w:rPr/>
              <w:t xml:space="preserve"> </w:t>
            </w:r>
            <w:br/>
            <w:r>
              <w:rPr/>
              <w:t xml:space="preserve"> Цель - отработка оперативного плана пожаротушения и схемы эвакуации людей из зданий на социально-значимых объектах.</w:t>
            </w:r>
            <w:br/>
            <w:r>
              <w:rPr/>
              <w:t xml:space="preserve"> </w:t>
            </w:r>
            <w:br/>
            <w:r>
              <w:rPr/>
              <w:t xml:space="preserve"> По тактическому замыслу условное возгорание произошло на втором этаже. Пожар распространяется по горючим материалам, возникла угроза жизни и здоровью людей, находящихся в зоне условного пожара.</w:t>
            </w:r>
            <w:br/>
            <w:r>
              <w:rPr/>
              <w:t xml:space="preserve"> </w:t>
            </w:r>
            <w:br/>
            <w:r>
              <w:rPr/>
              <w:t xml:space="preserve"> За считанные минуты прибыли пожарные  расчеты. Сотрудники МЧС подключают пожарные автомобили к гидранту и прокладывают пожарные рукава, звено  ГДЗС проверяет  здание школы.</w:t>
            </w:r>
            <w:br/>
            <w:r>
              <w:rPr/>
              <w:t xml:space="preserve"> </w:t>
            </w:r>
            <w:br/>
            <w:r>
              <w:rPr/>
              <w:t xml:space="preserve"> Отлаженные действия огнеборцев позволили в кратчайшие сроки выполнить свои задачи и ликвидировать  условный пожар.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2025-03-26T02:51:04+03:00</dcterms:created>
  <dcterms:modified xsi:type="dcterms:W3CDTF">2025-03-26T02:51:04+03:00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