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предупреждения чрезвычайных ситуаций: в ФГБОУ ВО «Майкопский государственный технологический университет» прошло пожарно-тактическое занятие.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предупреждения чрезвычайных ситуаций: в ФГБОУ ВО «Майкопский государственный технологический университет» прошло пожарно-тактическое занятие.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Года предупреждения чрезвычайных ситуаций, направленных на усиление противопожарной защиты, сотрудниками пожарно-спасательной части № 2 проведено пожарно-тактическое занятие в учебном корпусе Политехнического колледжа ФГБОУ  ВО «Майкопский государственный технологический университет».</w:t>
            </w:r>
            <w:br/>
            <w:r>
              <w:rPr/>
              <w:t xml:space="preserve"> </w:t>
            </w:r>
            <w:br/>
            <w:r>
              <w:rPr/>
              <w:t xml:space="preserve"> Согласно замыслу, возгорание произошло в одном из учебных кабинетов, расположенного на втором этаже здания. Персонал учебного заведения сообщает о случившемся в пожарную охрану, в считанные минуты приняты меры по эвакуации людей и тушению пожара первичными средствами пожаротушения. Педагоги проводят подсчёт эвакуированных и выясняют, что одна студентка осталась в здании.</w:t>
            </w:r>
            <w:br/>
            <w:r>
              <w:rPr/>
              <w:t xml:space="preserve"> </w:t>
            </w:r>
            <w:br/>
            <w:r>
              <w:rPr/>
              <w:t xml:space="preserve"> По сигналу тревоги к месту условного пожара прибыли пожарно-спасательные расчеты, которые приступили к спасению условно пострадавшего. Ее «спасение» произведено при помощи пожарной автолестницы, затем оперативно проводят боевое развертывание и приступают к тушению пожара. В результате слаженных действий огнеборцев условный пожар успешно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В ходе занятия особое внимание было направлено на отработку действий сотрудников колледжа в случае возникновения пожара, оперативное проведение эвакуации учащихся и персонала из здания.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2025-03-26T03:20:44+03:00</dcterms:created>
  <dcterms:modified xsi:type="dcterms:W3CDTF">2025-03-26T03:20:44+03:00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