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Месячник безопасности: важный разговор с детьми о соблюдении мер пожарной безопасности в Новый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Месячник безопасности: важный разговор с детьми о соблюдении мер пожарной безопасности в Новый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Праздничные ёлки, новогодние утренники - обязательные пункты в развлекательной программе для детей на зимних праздниках. О соблюдении правил пожарной безопасности в Новый год учащимся общеобразовательных учреждений Адыгеи в оставшиеся предновогодние дни неизменно напоминают сотрудники республиканского ведомства совместно с  инструктором   Адыгейского регионального отделения Общероссийской общественной организации «Всероссийское добровольное пожарное общество» по противопожарной профилактике Екатериной Сидоровой.</w:t>
            </w:r>
            <w:br/>
            <w:r>
              <w:rPr/>
              <w:t xml:space="preserve"> </w:t>
            </w:r>
            <w:br/>
            <w:r>
              <w:rPr/>
              <w:t xml:space="preserve"> Одна из таких встреч прошла с учащимися младших классов МБОУ КСОШ № 9 хутора Тихонов и МБОУ СОШ № 2 хутора Дукмасов Шовгеновского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 «На встрече с детьми традиционно обсуждались вопросы: как правильно установить и украсить ёлку, как обеспечить личную безопасность на детских утренниках. «Главное, конечно, пиротехника. Фейерверки, салюты, петарды, хлопушки и бенгальские огни - популярное у детей развлечение. Наша задача состоит в профилактике происшествий и пожаров, которые могут произойти из-за детской шалости с огнем», - прокомментировала инструктор по противопожарной профилактике Екатерина Сидорова.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2025-03-26T04:38:49+03:00</dcterms:created>
  <dcterms:modified xsi:type="dcterms:W3CDTF">2025-03-26T04:38:49+03:00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