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безопасности: главная задача - безопасность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безопасности: главная задача - безопасность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Безопасность детей - одна из главных приоритетных  задач отдела безопасности людей на водных объектах (далее – отдел БВО) Главного управления МЧС России по Республике Адыгея. В преддверии ледостава инспектора  усиливают профилактическую работу  с учащимися общеобразовательных учреждений республики по основам безопасного поведения на водоемах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Их основная цель - предотвращение несчастных случаев на воде, формирование у детей представления о правилах безопасного поведения на льду.</w:t>
            </w:r>
            <w:br/>
            <w:r>
              <w:rPr/>
              <w:t xml:space="preserve"> </w:t>
            </w:r>
            <w:br/>
            <w:r>
              <w:rPr/>
              <w:t xml:space="preserve"> Такие  встречи прошли с учащимися МБОУ СОШ  № 1 аула Понежукай, СОШ № 9 аула Вочепщий и  СОШ № 4 аула Начерезий Теучежского района. Главный специалист - эксперт отдела БВО  Главного управления МЧС России по Республике Адыгея  Анзаур Шеуджен провел с детьми   занятия на тему: «Безопасность на воде!». В актовом зале школ были собраны учащиеся 4 - 5 классов, классные руководители.  </w:t>
            </w:r>
            <w:br/>
            <w:r>
              <w:rPr/>
              <w:t xml:space="preserve"> </w:t>
            </w:r>
            <w:br/>
            <w:r>
              <w:rPr/>
              <w:t xml:space="preserve"> В доступной форме А.Шеуджен объяснил подрастающему поколению  правила поведения на водоемах, как правильно надевать спасательный жилет, правильно набирать номера телефонов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Подобные занятия необходимы, чтобы донести до подрастающего поколения правила поведения на воде, ведь лед на открытых водоемах зимой может легко превратиться из места игр в место трагедии.</w:t>
            </w:r>
            <w:br/>
            <w:r>
              <w:rPr/>
              <w:t xml:space="preserve"> </w:t>
            </w:r>
            <w:br/>
            <w:r>
              <w:rPr/>
              <w:t xml:space="preserve"> Школьники поблагодарили за увлекательную беседу и пообещали, что будут строго соблюдать все правила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2025-03-26T03:18:57+03:00</dcterms:created>
  <dcterms:modified xsi:type="dcterms:W3CDTF">2025-03-26T03:18:57+03:00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