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24.11.2018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24.11.2018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24.11.2018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зарегистрировано 2 пожара:</w:t>
            </w:r>
            <w:br/>
            <w:r>
              <w:rPr/>
              <w:t xml:space="preserve"> </w:t>
            </w:r>
            <w:br/>
            <w:r>
              <w:rPr/>
              <w:t xml:space="preserve"> - 23.11.2018г. 14.35 Теучежский район, х. Шевченко, ул. Ленина, 162. Возгорание в частном домовладении деревянной балки на площади 1 м2. Пострадавших нет. Причина пожара, материальный ущерб устанавливаются. Привлекались от МЧС: ОП ПСЧ№9 - 3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- 23.11.2018г. 18.05 Майкопский район, п. Каменномостский, ул. Веселая, 17. Возгорание кровли бани на площади 50 м2. Пострадавших нет. Причина пожара, материальный ущерб устанавливаются. Привлекались от МЧС: ОП ПСЧ№6 - 4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привлекались 2 раза:</w:t>
            </w:r>
            <w:br/>
            <w:r>
              <w:rPr/>
              <w:t xml:space="preserve"> </w:t>
            </w:r>
            <w:br/>
            <w:r>
              <w:rPr/>
              <w:t xml:space="preserve"> - 23.11.2018г. 19.55 Тахтамукайский район, 22-ой км автодороги «Краснодар-Верхнебоканский». Наезд легкового автомобиля на пешехода. Пострадал 1 человек. Привлекались 15 человек, 4 единицы техники; в том числе от МЧС: ПСЧ№8 - 7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- 23.11.2018г. 20.55 Тахтамукайский район, район дамбы. Столкновение двух легковых автомобилей. Пострадал 1 человек. Привлекались 15 человек, 4 единицы техники; в том числе от МЧС: ПСЧ№8 - 7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2025-03-26T05:39:20+03:00</dcterms:created>
  <dcterms:modified xsi:type="dcterms:W3CDTF">2025-03-26T05:39:20+03:00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