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гражданской обороны: в гостях у огнеборцев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гражданской обороны: в гостях у огнеборцев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в пожарно-спасательной части № 3 ФГКУ «1 ОФПС по Республике Адыгея» состоялся день открытых дверей, приуроченный к мероприятиям, проводимым в рамках Месячника гражданской обороны и Года культуры безопасности. В гости к огнеборцам пришли воспитанники  дошкольного образовательного учреждения «Чебурашка» станицы  Гиагинской.</w:t>
            </w:r>
            <w:br/>
            <w:r>
              <w:rPr/>
              <w:t xml:space="preserve"> </w:t>
            </w:r>
            <w:br/>
            <w:r>
              <w:rPr/>
              <w:t xml:space="preserve"> В ходе экскурсии дети узнали много интересных фактов об истории создания гражданской обороны, работе огнеборцев, случаях спасения. Большое внимание сотрудники МЧС России уделяют и профилактической работе. Ребятам напомнили правила пожарной безопасности и как необходимо себя вести в случае возникновения пожара, показали предметы боевой одежды, пожарно-спасательный инвентарь.</w:t>
            </w:r>
            <w:br/>
            <w:r>
              <w:rPr/>
              <w:t xml:space="preserve"> </w:t>
            </w:r>
            <w:br/>
            <w:r>
              <w:rPr/>
              <w:t xml:space="preserve"> В пожарной части их ждала спецтехника, ребята услышали звук сирены, примерили каску пожарного, но самой долгожданной частью экскурсии стал момент, когда дети смогли посидеть за рулем пожарной машины.</w:t>
            </w:r>
            <w:br/>
            <w:r>
              <w:rPr/>
              <w:t xml:space="preserve"> </w:t>
            </w:r>
            <w:br/>
            <w:r>
              <w:rPr/>
              <w:t xml:space="preserve"> В заключение экскурсии ребята смогли сфотографироваться с огнеборцами на фоне спецтехники. Дети получили огромное удовольствие и заряд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2025-03-26T04:39:06+03:00</dcterms:created>
  <dcterms:modified xsi:type="dcterms:W3CDTF">2025-03-26T04:39:06+03:00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