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Краткосрочный недельный прогноз на период с 13 сентября по 19 сентября 2018 года.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Краткосрочный недельный прогноз на период с 13 сентября по 19 сентября 2018 года.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КРАТКОСРОЧНЫЙ НЕДЕЛЬНЫЙ ПРОГНОЗ</w:t>
            </w:r>
            <w:br/>
            <w:r>
              <w:rPr/>
              <w:t xml:space="preserve"> </w:t>
            </w:r>
            <w:br/>
            <w:r>
              <w:rPr/>
              <w:t xml:space="preserve"> Вероятности возникновения чрезвычайных ситуаций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с 13 сентября по 19 сентября 2018 года.</w:t>
            </w:r>
            <w:br/>
            <w:r>
              <w:rPr/>
              <w:t xml:space="preserve"> </w:t>
            </w:r>
            <w:br/>
            <w:r>
              <w:rPr/>
              <w:t xml:space="preserve"> (подготовлено на основе информации Адыгейского ЦГМС, ГУП «Кубаньгеология», Кубанского БВУ, Минздрава РА,Минсельхоза РА).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 по представленному АР ЦГМС гидрометеорологическому бюллетеню на</w:t>
            </w:r>
            <w:br/>
            <w:r>
              <w:rPr/>
              <w:t xml:space="preserve"> </w:t>
            </w:r>
            <w:br/>
            <w:r>
              <w:rPr/>
              <w:t xml:space="preserve"> 13.09.2018г. - 19.09.2018г.:</w:t>
            </w:r>
            <w:br/>
            <w:r>
              <w:rPr/>
              <w:t xml:space="preserve"> </w:t>
            </w:r>
            <w:br/>
            <w:r>
              <w:rPr/>
              <w:t xml:space="preserve"> На 13 сентября: переменная облачность, без осадков. Ветер: юго-восточный 5-10 м/с. Температура воздуха: ночью +11…+16ºС, днем +22…+27°С, местами до +30°С. Горы, предгорья: без осадков. Температура воздуха: ночью +8…+13°С, днем +19…+24°С. По г. Майкопу: переменная облачность, без осадков. Ветер: юго-восточный 5-10 м/с. Температура воздуха: ночью +13…+15°С, днем +26…+28°С. Пожароопасность: 2 класс.</w:t>
            </w:r>
            <w:br/>
            <w:r>
              <w:rPr/>
              <w:t xml:space="preserve"> </w:t>
            </w:r>
            <w:br/>
            <w:r>
              <w:rPr/>
              <w:t xml:space="preserve"> На 14-15 сентября: переменная облачность, а начале периода без осадков, в остальное время местами слабый и умеренный дождь, возможна гроза, местами туман. Ветер: юго-восточный переходящий на юго-западный 7-12 м/с, при грозе местами порывы до 10-15 м/с. Температура воздуха: ночью  +12…+17ºС., днем 14.09   +23…+29ºС, 15.09  +21…+26ºС. Горы, предгорья:  местами слабый и умеренный  дождь, местами туман. Температура воздуха: ночью +8…+13ºС., днем 14.09   +19…+24ºС, 15.09  +17…+22ºС.</w:t>
            </w:r>
            <w:br/>
            <w:r>
              <w:rPr/>
              <w:t xml:space="preserve"> </w:t>
            </w:r>
            <w:br/>
            <w:r>
              <w:rPr/>
              <w:t xml:space="preserve"> На 16-17 сентября: переменная облачность, местами кратковременный дождь. Ветер: северо-западный, западный 2-6 м/с. Температура воздуха: ночью +12...+17ºС, днем +21...+24ºС.</w:t>
            </w:r>
            <w:br/>
            <w:r>
              <w:rPr/>
              <w:t xml:space="preserve"> </w:t>
            </w:r>
            <w:br/>
            <w:r>
              <w:rPr/>
              <w:t xml:space="preserve"> На 18-19 сентября: переменная облачность, местами кратковременный дождь, гроза. Ветер: западный 3-5 м/с. Температура воздуха: ночью +11…+16ºС, днем +19…+24°С.</w:t>
            </w:r>
            <w:br/>
            <w:r>
              <w:rPr/>
              <w:t xml:space="preserve"> </w:t>
            </w:r>
            <w:br/>
            <w:r>
              <w:rPr/>
              <w:t xml:space="preserve"> 1.2.Гидрологическая обстановка: в норме.</w:t>
            </w:r>
            <w:br/>
            <w:r>
              <w:rPr/>
              <w:t xml:space="preserve"> </w:t>
            </w:r>
            <w:br/>
            <w:r>
              <w:rPr/>
              <w:t xml:space="preserve"> 1.3.Наполнение Шапсугского водохранилища от полных объемов на 12 сентября составило 5,2 %.</w:t>
            </w:r>
            <w:br/>
            <w:r>
              <w:rPr/>
              <w:t xml:space="preserve"> </w:t>
            </w:r>
            <w:br/>
            <w:r>
              <w:rPr/>
              <w:t xml:space="preserve"> 1.4.Геологическая обстановка: в норме.</w:t>
            </w:r>
            <w:br/>
            <w:r>
              <w:rPr/>
              <w:t xml:space="preserve"> </w:t>
            </w:r>
            <w:br/>
            <w:r>
              <w:rPr/>
              <w:t xml:space="preserve"> 1.5.Сейсмическая обстановка: в норме.</w:t>
            </w:r>
            <w:br/>
            <w:r>
              <w:rPr/>
              <w:t xml:space="preserve"> </w:t>
            </w:r>
            <w:br/>
            <w:r>
              <w:rPr/>
              <w:t xml:space="preserve"> 1.6.Техногенная обстановка: в норме.</w:t>
            </w:r>
            <w:br/>
            <w:r>
              <w:rPr/>
              <w:t xml:space="preserve"> </w:t>
            </w:r>
            <w:br/>
            <w:r>
              <w:rPr/>
              <w:t xml:space="preserve"> 1.6.1.Обстановка по пожарам: в норме.</w:t>
            </w:r>
            <w:br/>
            <w:r>
              <w:rPr/>
              <w:t xml:space="preserve"> </w:t>
            </w:r>
            <w:br/>
            <w:r>
              <w:rPr/>
              <w:t xml:space="preserve"> 1.6.2.ДТП: в норме.</w:t>
            </w:r>
            <w:br/>
            <w:r>
              <w:rPr/>
              <w:t xml:space="preserve"> </w:t>
            </w:r>
            <w:br/>
            <w:r>
              <w:rPr/>
              <w:t xml:space="preserve"> 1.6.3.ВОП: нет.</w:t>
            </w:r>
            <w:br/>
            <w:r>
              <w:rPr/>
              <w:t xml:space="preserve"> </w:t>
            </w:r>
            <w:br/>
            <w:r>
              <w:rPr/>
              <w:t xml:space="preserve"> 1.7. Радиационная, химическая и бактериологическая обстановка: в норме.</w:t>
            </w:r>
            <w:br/>
            <w:r>
              <w:rPr/>
              <w:t xml:space="preserve"> </w:t>
            </w:r>
            <w:br/>
            <w:r>
              <w:rPr/>
              <w:t xml:space="preserve"> 1.8. Биолого-социальная обстановка: в норме.</w:t>
            </w:r>
            <w:br/>
            <w:r>
              <w:rPr/>
              <w:t xml:space="preserve"> </w:t>
            </w:r>
            <w:br/>
            <w:r>
              <w:rPr/>
              <w:t xml:space="preserve"> 1.8.1.Фитосанитарная обстановка: в норме.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2. Прогноз вероятности возникновения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и происшествий природного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–существует вероятность возникновения происшествий, связанных с подтоплением пониженных участков, не имеющих естественного стока воды, нарушением работы дренажно-коллекторных и ливневых систем; повреждением кровли и остекления зданий, гибелью сельхозкультур, повреждением садов плодовых деревьев; порывами линий связи и электропередач, повалом деревьев, обрушением слабозакрепленных конструкций, отключением трансформаторных подстанций в результате перехлеста проводов, повреждением разрядами атмосферного электричества (молнии) объектов, не оборудованных молнезащитой (громоотводами); нарушением систем жизнеобеспечения населения (Источник происшествий – сильные дожди, град, гроза, шквалистый ветер),</w:t>
            </w:r>
            <w:br/>
            <w:r>
              <w:rPr/>
              <w:t xml:space="preserve"> </w:t>
            </w:r>
            <w:br/>
            <w:r>
              <w:rPr/>
              <w:t xml:space="preserve"> – существует вероятность возникновения происшествий, связанных с подтоплением прибрежных территорий, населенных пунктов, размывом берегов рек, размывом дамб, прорывом прудов; подмывом опор мостов, опор ЛЭП; нарушением систем  жизнеобеспечения населения (Источник происшествий - высокие уровни воды (дождевой паводок)),</w:t>
            </w:r>
            <w:br/>
            <w:r>
              <w:rPr/>
              <w:t xml:space="preserve"> </w:t>
            </w:r>
            <w:br/>
            <w:r>
              <w:rPr/>
              <w:t xml:space="preserve"> –существует вероятность возникновения происшествий, связанных с ландшафтными и лесными пожарами, пожарами в районе озер (камышовые заросли) и в населенных пунктах, расположенных в пожароопасной зоне (Источник происшествий – природные пожары),</w:t>
            </w:r>
            <w:br/>
            <w:r>
              <w:rPr/>
              <w:t xml:space="preserve"> </w:t>
            </w:r>
            <w:br/>
            <w:r>
              <w:rPr/>
              <w:t xml:space="preserve"> - существует вероятность  возникновения происшествий (Майкопский район), связанных с повреждением опор ЛЭП, газо, водо-, нефтепроводов; перекрытием автомобильных и железных дорог; повреждением объектов инфраструктуры и жизнеобеспечения населения; разрушением мостовых переходов (Источник происшествий - обвально-осыпные процессы, сход оползней, просадка грунта).</w:t>
            </w:r>
            <w:br/>
            <w:r>
              <w:rPr/>
              <w:t xml:space="preserve"> </w:t>
            </w:r>
            <w:br/>
            <w:r>
              <w:rPr/>
              <w:t xml:space="preserve"> – существует вероятность возникновения происшествий, связанных с повреждением и гибелью сельскохозяйственных угодий; обострениями сердечно-сосудистых заболеваний у населения, возможными тепловыми ударами; гибелью птиц в промышленном птицеводстве; с природными пожарами, пожарами на объектах экономики и  в населенных пунктах, расположенных в пожароопасной зоне (Источник ЧС – сильная жара, засуха).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3. Прогноз вероятности возникновения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и происшествий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–существует вероятность возникновения происшествий, связанных с подтоплением пониженных участков, не имеющих естественного стока воды, нарушением работы дренажно-коллекторных и ливневых систем; повреждением кровли и остекления зданий, гибелью сельхозкультур, повреждением садов плодовых деревьев; порывами линий связи и электропередач, повалом деревьев, обрушением слабозакрепленных конструкций, отключением трансформаторных подстанций в результате перехлеста проводов, повреждением разрядами атмосферного электричества (молнии) объектов, не оборудованных молнезащитой (громоотводами); нарушением систем жизнеобеспечения населения (Источник происшествий – сильные дожди, град, гроза, шквалистый ветер),</w:t>
            </w:r>
            <w:br/>
            <w:r>
              <w:rPr/>
              <w:t xml:space="preserve"> </w:t>
            </w:r>
            <w:br/>
            <w:r>
              <w:rPr/>
              <w:t xml:space="preserve"> – существует вероятность возникновения происшествий, связанных с подтоплением прибрежных территорий, населенных пунктов, размывом берегов рек, размывом дамб, прорывом прудов; подмывом опор мостов, опор ЛЭП; нарушением систем  жизнеобеспечения населения (Источник происшествий - высокие уровни воды (дождевой паводок)),</w:t>
            </w:r>
            <w:br/>
            <w:r>
              <w:rPr/>
              <w:t xml:space="preserve"> </w:t>
            </w:r>
            <w:br/>
            <w:r>
              <w:rPr/>
              <w:t xml:space="preserve"> –существует вероятность возникновения происшествий, связанных с ландшафтными и лесными пожарами, пожарами в районе озер (камышовые заросли) и в населенных пунктах, расположенных в пожароопасной зоне (Источник происшествий – природные пожары),</w:t>
            </w:r>
            <w:br/>
            <w:r>
              <w:rPr/>
              <w:t xml:space="preserve"> </w:t>
            </w:r>
            <w:br/>
            <w:r>
              <w:rPr/>
              <w:t xml:space="preserve"> - существует вероятность  возникновения происшествий (Майкопский район), связанных с повреждением опор ЛЭП, газо, водо-, нефтепроводов; перекрытием автомобильных и железных дорог; повреждением объектов инфраструктуры и жизнеобеспечения населения; разрушением мостовых переходов (Источник происшествий - обвально-осыпные процессы, сход оползней, просадка грунта).</w:t>
            </w:r>
            <w:br/>
            <w:r>
              <w:rPr/>
              <w:t xml:space="preserve"> </w:t>
            </w:r>
            <w:br/>
            <w:r>
              <w:rPr/>
              <w:t xml:space="preserve"> –в ночные и утренние часы повышается вероятность дорожно-транспортных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обусловленных неблагоприятными природными явлениями (осадки) (Теучежский район  М4 «Дон»: (1346-1348 км)), ((г. Майкоп - 4 - 20 км): Р-253  (А-160) «Майкоп - Усть-Лабинск – Кореновск»),  (Майкопский район - 8 - 85 км): А-159 подъездная дорога от г. Майкопа к Кавказскому государственному биосферному заповеднику).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4. Прогноз вероятности возникновения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и происшествий биолого-социального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– существует вероятность заболевания людей острыми кишечными инфекциями;</w:t>
            </w:r>
            <w:br/>
            <w:r>
              <w:rPr/>
              <w:t xml:space="preserve"> </w:t>
            </w:r>
            <w:br/>
            <w:r>
              <w:rPr/>
              <w:t xml:space="preserve"> – заболевания людей острыми респираторными вирусными инфекциями (ОРВИ);</w:t>
            </w:r>
            <w:br/>
            <w:r>
              <w:rPr/>
              <w:t xml:space="preserve"> </w:t>
            </w:r>
            <w:br/>
            <w:r>
              <w:rPr/>
              <w:t xml:space="preserve"> – заболевания людей и животных сибирской язвой; бруцеллёзом;</w:t>
            </w:r>
            <w:br/>
            <w:r>
              <w:rPr/>
              <w:t xml:space="preserve"> </w:t>
            </w:r>
            <w:br/>
            <w:r>
              <w:rPr/>
              <w:t xml:space="preserve"> – заболевания животных африканской чумой свиней и распространения опасной инфекции;</w:t>
            </w:r>
            <w:br/>
            <w:r>
              <w:rPr/>
              <w:t xml:space="preserve"> </w:t>
            </w:r>
            <w:br/>
            <w:r>
              <w:rPr/>
              <w:t xml:space="preserve"> – заболевания животных ящуром.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3. Рекомендации.</w:t>
            </w:r>
            <w:br/>
            <w:r>
              <w:rPr/>
              <w:t xml:space="preserve"> </w:t>
            </w:r>
            <w:br/>
            <w:r>
              <w:rPr/>
              <w:t xml:space="preserve"> Общие предложения:</w:t>
            </w:r>
            <w:br/>
            <w:r>
              <w:rPr/>
              <w:t xml:space="preserve"> </w:t>
            </w:r>
            <w:br/>
            <w:r>
              <w:rPr/>
              <w:t xml:space="preserve"> – довести прогноз до глав городских и сельских поселений, руководителей туристических групп, руководителей предприятий, организаций, аварийно-спасательных формирований, населения; </w:t>
            </w:r>
            <w:br/>
            <w:r>
              <w:rPr/>
              <w:t xml:space="preserve"> </w:t>
            </w:r>
            <w:br/>
            <w:r>
              <w:rPr/>
              <w:t xml:space="preserve"> – проверить готовность аварийно-спасательных формирований и органов управления к выполнению задач по предупреждению и ликвидации ЧС;</w:t>
            </w:r>
            <w:br/>
            <w:r>
              <w:rPr/>
              <w:t xml:space="preserve"> </w:t>
            </w:r>
            <w:br/>
            <w:r>
              <w:rPr/>
              <w:t xml:space="preserve"> – поддерживать в готовности силы и средства для ликвидации последствий чрезвычайных ситуаций;</w:t>
            </w:r>
            <w:br/>
            <w:r>
              <w:rPr/>
              <w:t xml:space="preserve"> </w:t>
            </w:r>
            <w:br/>
            <w:r>
              <w:rPr/>
              <w:t xml:space="preserve"> – поддерживать на необходимом уровне запасы материальных и финансовых ресурсов для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Данный прогноз может быть скорректирован в оперативном ежедневном прогнозе вероятности возникновения ЧС и экстренных предупреждениях.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2025-03-26T03:24:16+03:00</dcterms:created>
  <dcterms:modified xsi:type="dcterms:W3CDTF">2025-03-26T03:24:16+03:00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