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 при обнаружении взрывоопасных предметов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 при обнаружении взрывоопасных предметов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Напомним, что в конце июня жителем а. Кошехабль, в русле реки Лаба была обнаружена авиабомба времен ВОВ, весом до шестидесяти килограммов. Необходимо подчеркнуть, что очень важную роль сыграла ответственность местного жителя, который при обнаружении взрывоопасного предмета, без промедления сообщил в МЧС России. На место прибыл пиротехнический расчет ФГКУ «Донской спасательный центр МЧС России».</w:t>
            </w:r>
            <w:br/>
            <w:r>
              <w:rPr/>
              <w:t xml:space="preserve"> </w:t>
            </w:r>
            <w:br/>
            <w:r>
              <w:rPr/>
              <w:t xml:space="preserve"> Возраст авиабомбы составил более 70-ти лет, при этом она сохранила свои боевые качества и была уничтожена на специальном полигоне.</w:t>
            </w:r>
            <w:br/>
            <w:r>
              <w:rPr/>
              <w:t xml:space="preserve"> </w:t>
            </w:r>
            <w:br/>
            <w:r>
              <w:rPr/>
              <w:t xml:space="preserve"> Напоминаем правила поведения при обнаружении взрывоопасных и подозрительных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- немедленно сообщите информацию в экстренные службы. С мобильного это можно сделать по номерам 112, 101 и 102 или 01 и 02 – со стационарного телефона. При этом желательно представиться и сообщить: время, место, обстоятельства обнаружения взрывоопасного предмета, его внешние признаки, наличие и количество людей на месте обнаружения;</w:t>
            </w:r>
            <w:br/>
            <w:r>
              <w:rPr/>
              <w:t xml:space="preserve"> </w:t>
            </w:r>
            <w:br/>
            <w:r>
              <w:rPr/>
              <w:t xml:space="preserve"> - не предпринимайте никаких самостоятельных действий с находкой. Ни в коем случае не надо трогать, перемещать, закрывать чем-либо этот предмет. Не пользуйтесь вблизи него электро-радиоаппаратурой. Не оказывайте на предмет температурного, звукового, механического или электромагнитного воздействия.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до прибытия специальных служб примите меры по недопущению к месту обнаружения подозрительного предмета других лиц и не приближайтесь сами.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2025-03-25T22:36:59+03:00</dcterms:created>
  <dcterms:modified xsi:type="dcterms:W3CDTF">2025-03-25T22:36:59+03:00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