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призывают соблюдать правила поведения на воде!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призывают соблюдать правила поведения на воде!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летний сезон вопрос соблюдения правил безопасности на воде особенно важен, ведь большинство отдыхающих отправляется на берега водоемов. Однако несоблюдение элементарных правил безопасности приводит к тому, что приятный отдых превращается в чрезвычайное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«Неоднократные попытки отдыхающих «заплыть» подальше влекут за собой ряд происшествий, а игнорирование элементарных правил безопасности на воде - к травмам и даже гибели,- отметил начальник отдела безопасности людей на водных объектах Главного управления МЧС России по Республике Адыгея Мурат Хутыз. - Спасатели МЧС России готовы оказывать оперативную помощь отдыхающим, однако и сами отдыхающие должны строго соблюдать правила безопасности жизнедеятельности". 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подобных инцидентов личный состав Главного управления МЧС России по Республике Адыгея проводит широкий комплекс мероприятий по обеспечению безопасности на воде, ведь это - одна из приоритетных задач чрезвычайного ведомства в летний период. Сотрудники ведомства проводят ежедневное патрулирование мест отдыха на воде, в том числе и с помощью быстроходных катеров.</w:t>
            </w:r>
            <w:br/>
            <w:r>
              <w:rPr/>
              <w:t xml:space="preserve"> </w:t>
            </w:r>
            <w:br/>
            <w:r>
              <w:rPr/>
              <w:t xml:space="preserve"> Однако, несмотря на предупреждения спасателей МЧС России, жители и гости республики нарушают правила безопасного поведения, выбирая несанкционированные места для отдыха - так называемые «дикие пляжи», заходят в воду в состоянии алкогольного опьянения, а также не уделяют должного внимания безопасности детей у воды.</w:t>
            </w:r>
            <w:br/>
            <w:r>
              <w:rPr/>
              <w:t xml:space="preserve"> </w:t>
            </w:r>
            <w:br/>
            <w:r>
              <w:rPr/>
              <w:t xml:space="preserve"> Пренебрегая элементарными правилами безопасности люди, оказываются в сложных ситуациях, последствия которых бывают трагическими.</w:t>
            </w:r>
            <w:br/>
            <w:r>
              <w:rPr/>
              <w:t xml:space="preserve"> </w:t>
            </w:r>
            <w:br/>
            <w:r>
              <w:rPr/>
              <w:t xml:space="preserve"> Адыгейские спасатели обращаются ко всем жителям и гостям региона – будьте осторожны на воде. Соблюдайте элементарные правила поведения на воде:</w:t>
            </w:r>
            <w:br/>
            <w:r>
              <w:rPr/>
              <w:t xml:space="preserve"> </w:t>
            </w:r>
            <w:br/>
            <w:r>
              <w:rPr/>
              <w:t xml:space="preserve"> - купайтесь только в разрешенных местах;</w:t>
            </w:r>
            <w:br/>
            <w:r>
              <w:rPr/>
              <w:t xml:space="preserve"> </w:t>
            </w:r>
            <w:br/>
            <w:r>
              <w:rPr/>
              <w:t xml:space="preserve"> - не заходите в воду в состоянии алкогольного опьянения;</w:t>
            </w:r>
            <w:br/>
            <w:r>
              <w:rPr/>
              <w:t xml:space="preserve"> </w:t>
            </w:r>
            <w:br/>
            <w:r>
              <w:rPr/>
              <w:t xml:space="preserve"> - не ныряйте в незнакомых местах – на дне могут оказаться бревна, камни и коряги;</w:t>
            </w:r>
            <w:br/>
            <w:r>
              <w:rPr/>
              <w:t xml:space="preserve"> </w:t>
            </w:r>
            <w:br/>
            <w:r>
              <w:rPr/>
              <w:t xml:space="preserve"> - нельзя купаться в штормовую погоду;</w:t>
            </w:r>
            <w:br/>
            <w:r>
              <w:rPr/>
              <w:t xml:space="preserve"> </w:t>
            </w:r>
            <w:br/>
            <w:r>
              <w:rPr/>
              <w:t xml:space="preserve">  - не отплывайте далеко от берега на надувных плавсредствах – они могут оказаться неисправными, что очень опасно даже для людей, умеющих хорошо плавать;</w:t>
            </w:r>
            <w:br/>
            <w:r>
              <w:rPr/>
              <w:t xml:space="preserve"> </w:t>
            </w:r>
            <w:br/>
            <w:r>
              <w:rPr/>
              <w:t xml:space="preserve"> - нельзя заплывать за буйки, ограничивающие зоны заплыва.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2025-03-26T05:28:27+03:00</dcterms:created>
  <dcterms:modified xsi:type="dcterms:W3CDTF">2025-03-26T05:28:27+03:00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