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Год культуры безопасности: к чему приводит ложный вызов пожарной охраны.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Год культуры безопасности: к чему приводит ложный вызов пожарной охраны.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Телефонный номер 01 — первый и самый важный номер, который должен знать каждый. От своевременного вызова экстренной службы зависит жизнь и не только собственная. Но нередко этот номер становится инструментом для баловства.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службы обязаны реагировать на любое сообщение, так как никто не может дать стопроцентной гарантии, что оно ложное. Пожарные и спасатели не шутят человеческими жизнями, они должны полностью исключить даже вероятность угрозы, прежде чем смогут с уверенностью сказать, что людям ничего не угрожает.</w:t>
            </w:r>
            <w:br/>
            <w:r>
              <w:rPr/>
              <w:t xml:space="preserve"> </w:t>
            </w:r>
            <w:br/>
            <w:r>
              <w:rPr/>
              <w:t xml:space="preserve"> Ложный вызов задает специалистам МЧС лишнюю работу и приводит к бессмысленной эксплуатации спасательной техники, расходу материальных и финансовых ресурсов впустую. Кроме того, ложные звонки занимают телефонную линию и не позволяют дозвониться тем, кто действительно нуждается в помощи.</w:t>
            </w:r>
            <w:br/>
            <w:r>
              <w:rPr/>
              <w:t xml:space="preserve"> </w:t>
            </w:r>
            <w:br/>
            <w:r>
              <w:rPr/>
              <w:t xml:space="preserve"> Чаще всего причиной ложного вызова является детская шалость.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обращается к родителям с просьбой рассказать своим детям о недопустимости подобных развлечений.</w:t>
            </w:r>
            <w:br/>
            <w:r>
              <w:rPr/>
              <w:t xml:space="preserve"> </w:t>
            </w:r>
            <w:br/>
            <w:r>
              <w:rPr/>
              <w:t xml:space="preserve"> Как показывает практика, они дорого обходятся.</w:t>
            </w:r>
            <w:br/>
            <w:r>
              <w:rPr/>
              <w:t xml:space="preserve"> </w:t>
            </w:r>
            <w:br/>
            <w:r>
              <w:rPr/>
              <w:t xml:space="preserve"> Взрослым тоже стоит воздержаться от желания столь неудачно пошутить, им могут грозить меры административной и даже уголовной ответственности.</w:t>
            </w:r>
            <w:br/>
            <w:r>
              <w:rPr/>
              <w:t xml:space="preserve"> </w:t>
            </w:r>
            <w:br/>
            <w:r>
              <w:rPr/>
              <w:t xml:space="preserve"> Ответственность за «преднамеренный» ложный вызов рассматривает статья 19.13 КоАП РФ: "Заведомо ложный вызов пожарной охраны, полиции, скорой медицинской помощи или иных специализированных служб" - влечет наложение административного штрафа в размере от 1000-1500 рублей.</w:t>
            </w:r>
            <w:br/>
            <w:r>
              <w:rPr/>
              <w:t xml:space="preserve"> </w:t>
            </w:r>
            <w:br/>
            <w:r>
              <w:rPr/>
              <w:t xml:space="preserve"> Помимо прочего, нельзя забывать и об ответственности родителей. За неисполнение обязанностей по содержанию и воспитанию несовершеннолетних (статья 5.35 КоАП РФ), опекуны или родители несовершеннолетних правонарушителей привлекаются к административной ответственности, подразумевающей предупреждение и наложение штрафа.</w:t>
            </w:r>
            <w:br/>
            <w:r>
              <w:rPr/>
              <w:t xml:space="preserve"> </w:t>
            </w:r>
            <w:br/>
            <w:r>
              <w:rPr/>
              <w:t xml:space="preserve"> На сегодняшний день современные технические средства помогают без труда вычислить телефонных хулиганов и привлечь их к ответственности.</w:t>
            </w:r>
            <w:br/>
            <w:r>
              <w:rPr/>
              <w:t xml:space="preserve"> </w:t>
            </w:r>
            <w:br/>
            <w:r>
              <w:rPr/>
              <w:t xml:space="preserve"> Набирая 01, помните: разговоры записываются.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2025-03-26T05:12:24+03:00</dcterms:created>
  <dcterms:modified xsi:type="dcterms:W3CDTF">2025-03-26T05:12:24+03:00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