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рамках Года культуры безопасности на базе Главного управления МЧС России по Республике Адыгея прошли соревнования по пожарно-прикладному спорту среди учащихся школ города.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рамках Года культуры безопасности на базе Главного управления МЧС России по Республике Адыгея прошли соревнования по пожарно-прикладному спорту среди учащихся школ города.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Года культуры безопасности на базе Главного управления МЧС России по Республике Адыгея прошли соревнования по пожарно-прикладному спорту среди учащихся школ города.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проводились с целью популяризации профессии пожарного и пожарно-прикладного спорта в республике, укрепления  здоровья молодёжи и привлечения её к регулярным занятиям спортом.</w:t>
            </w:r>
            <w:br/>
            <w:r>
              <w:rPr/>
              <w:t xml:space="preserve"> </w:t>
            </w:r>
            <w:br/>
            <w:r>
              <w:rPr/>
              <w:t xml:space="preserve"> На первом этапе состязаний учащиеся должны были на скорость облачиться в боевую одежду пожарного. В сноровке  девчонки не уступали  мальчишкам.</w:t>
            </w:r>
            <w:br/>
            <w:r>
              <w:rPr/>
              <w:t xml:space="preserve"> </w:t>
            </w:r>
            <w:br/>
            <w:r>
              <w:rPr/>
              <w:t xml:space="preserve"> На следующем этапе  ребятам  нужно было преодолеть 100-метровую полосу с препятствиями. На этом этапе соревнований от спортсменов-прикладников требуется полная концентрация сил и внимания, умение владеть своим телом. После преодоления двухметрового забора они подхватывали два нелегких пожарных рукава, бежали с ними по буму, подключали их к разветвлению, находящемуся на беговой дорожке, а затем мчались к финишной черте. Стометровка проходила динамично, участники показали хорошие результаты.</w:t>
            </w:r>
            <w:br/>
            <w:r>
              <w:rPr/>
              <w:t xml:space="preserve"> </w:t>
            </w:r>
            <w:br/>
            <w:r>
              <w:rPr/>
              <w:t xml:space="preserve"> Далее участники соревнований в зависимости от возрастной группы на время осуществляли подъём по штурмовой лестнице в окно второго, третьего и четвертого этажей учебной башни. На последнем этапе школьники сдавали теоретический экзамен на знание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всему было видно, что  школьники  очень ответственно  подошли к соревнованиям.</w:t>
            </w:r>
            <w:br/>
            <w:r>
              <w:rPr/>
              <w:t xml:space="preserve"> </w:t>
            </w:r>
            <w:br/>
            <w:r>
              <w:rPr/>
              <w:t xml:space="preserve"> Команды победителей этапов определялись по наименьшему времени и количеству баллов. В результате в командном зачёте победителями вышли учащиеся МБОУ «СОШ №15», МБОУ «Лицей №35» и МБОУ «СОШ №27» занявшие, соответственно, первое, второе и третье места.</w:t>
            </w:r>
            <w:br/>
            <w:r>
              <w:rPr/>
              <w:t xml:space="preserve"> </w:t>
            </w:r>
            <w:br/>
            <w:r>
              <w:rPr/>
              <w:t xml:space="preserve"> «Подобные соревнования  способствуют дальнейшей профессиональной ориентации школьников. Уверен, что многие из них захотят стать пожарными-спасателями, а для этого, нужно много тренироваться», - сказал начальник  ФГКУ «1 отряд федеральной противопожарной службы по Республике Адыгея» Геннадий Родин.</w:t>
            </w:r>
            <w:br/>
            <w:r>
              <w:rPr/>
              <w:t xml:space="preserve"> </w:t>
            </w:r>
            <w:br/>
            <w:r>
              <w:rPr/>
              <w:t xml:space="preserve"> Хочется отметить, что пожарно-прикладной спорт приобретает все большую популярность среди учащихся школ нашей республики. Ребята упорно тренируются, готовятся к соревнованиям, что и доказали прошедшие состязания.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2025-03-25T23:29:37+03:00</dcterms:created>
  <dcterms:modified xsi:type="dcterms:W3CDTF">2025-03-25T23:29:37+03:00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