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Состоялось заседание Комиссии по предупреждению и ликвидации чрезвычайных ситуаций и обеспечению пожарной безопасности Республики Адыгея.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Состоялось заседание Комиссии по предупреждению и ликвидации чрезвычайных ситуаций и обеспечению пожарной безопасности Республики Адыгея.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февраля состоялось заседание Комиссии по предупреждению и ликвидации чрезвычайных ситуаций и обеспечению пожарной безопасности Республики Адыгея, которое прошло под председательством Главы Республики Адыгея Мурата Кумпилова. В повестке дня рассмотрен вопрос о подготовке к пожароопасному периоду 2018 года на территории  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В докладе о состоянии оперативной обстановки с пожарами за 2017 год и задачами на 2018 год, с которым выступил начальник Главного управления МЧС России по Республике Адыгея Султан Хацуков, детально проанализированы ход и результаты работы в области профилактики пожаров, которую специалисты республиканского МЧС проводили в указанный период с органами государственной власти Республики Адыгея и органами местного самоуправления, с целью предотвращения гибели, травмирования людей и минимизации материальных потерь от пожаров.</w:t>
            </w:r>
            <w:br/>
            <w:r>
              <w:rPr/>
              <w:t xml:space="preserve"> </w:t>
            </w:r>
            <w:br/>
            <w:r>
              <w:rPr/>
              <w:t xml:space="preserve"> Отдельным направлением отмечена работа Комиссии по предупреждению и ликвидации чрезвычайных ситуаций и обеспечению пожарной безопасности Республики Адыгея и профильных муниципальных комиссий. «За 2017 год проведено 8 заседаний Комиссии по предупреждению и ликвидации чрезвычайных ситуаций и обеспечению пожарной безопасности Республики Адыгея, при этом рассмотрено 12 вопросов  по обеспечению пожарной безопасности в Республике Адыгея, с заслушиванием глав органов местного самоуправления и руководителей соответствующих министерств и ведомств» - констатировал докладчик.</w:t>
            </w:r>
            <w:br/>
            <w:r>
              <w:rPr/>
              <w:t xml:space="preserve"> </w:t>
            </w:r>
            <w:br/>
            <w:r>
              <w:rPr/>
              <w:t xml:space="preserve"> Также было отмечено, что благодаря проведённой профилактической работе в 2017 году на территории Республики Адыгея количество техногенных пожаров снизилось на 6,7 процентов.</w:t>
            </w:r>
            <w:br/>
            <w:r>
              <w:rPr/>
              <w:t xml:space="preserve"> </w:t>
            </w:r>
            <w:br/>
            <w:r>
              <w:rPr/>
              <w:t xml:space="preserve"> В ходе заседания комиссии детально проанализирована обстановка с пожарами и загораниями сухой растительности и мусора на территории республики, в истекшем периоде 2018 года.</w:t>
            </w:r>
            <w:br/>
            <w:r>
              <w:rPr/>
              <w:t xml:space="preserve"> </w:t>
            </w:r>
            <w:br/>
            <w:r>
              <w:rPr/>
              <w:t xml:space="preserve"> По завершении заседания были даны конкретные поручения Главному управлению МЧС России по Республике Адыгея, Министерству сельского хозяйства Республики Адыгея, Управлению лесами Республики Адыгея, Комитету по делам гражданской обороны и чрезвычайным ситуациям Республики Адыгея, Адыгейскому межрайонному отделу  Управления Федеральной службы по ветеринарному и фитосанитарному надзору по Краснодарскому краю и Республике Адыгея, главам муниципальных городов и районов Республики Адыгея, направленные на качественное улучшение состояния пожарно-профилактической работы.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2025-03-26T03:40:19+03:00</dcterms:created>
  <dcterms:modified xsi:type="dcterms:W3CDTF">2025-03-26T03:40:19+03:00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