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15.01.2018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15.01.2018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15.01.2018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пожаров зарегистрировано 3 пожара:</w:t>
            </w:r>
            <w:br/>
            <w:r>
              <w:rPr/>
              <w:t xml:space="preserve"> </w:t>
            </w:r>
            <w:br/>
            <w:r>
              <w:rPr/>
              <w:t xml:space="preserve"> - 14.01.18г. 17.54  Тахтамукайский район, а. Старобжегокай, ДНТ «Прогресс», ул. Прикубанская 36. Произошло возгорание кровли частного домовладения на площади 100 м2. Причина пожара и материальный ущерб устанавливаются. Привлекались: ПСЧ №8 - 6 человек и 1 единица техники, ОП по охране пос. Тлюстенхабль - 2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- 14.01.18г.   23.54.  г. Майкоп, ул. Краснооктябрьская (между ул. Калинина - Привокзальная) на проезжей части – произошло возгорание легкового автомобиля на площади 4 м2. Причина пожара и материальный ущерб устанавливаются. Привлекалась:  ПСЧ №2 - 2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- 14.01.18г.   23.54.  г. Майкоп, х. Северовосточные сады, ул. Маяковского, 57. Произошло возгорание деревообрабатывающего цеха на площади  500 м2. Причина пожара и материальный ущерб устанавливаются. Привлекались: ПСЧ №4 - 6 человек и 1 единица техники, ПСЧ №2 - 5 человек  1 единица техники, ПСЧ №1 - 6 человек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Боеприпасов и взрывчатых веществ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Произошло 1 ДТП.</w:t>
            </w:r>
            <w:br/>
            <w:r>
              <w:rPr/>
              <w:t xml:space="preserve"> </w:t>
            </w:r>
            <w:br/>
            <w:r>
              <w:rPr/>
              <w:t xml:space="preserve"> - 14.01.18г. в 23.46  Тахтамукайский район, п. Яблоновский. Пассажирским поездом "Новороссийск-Москва" - совершен наезд на женщину, переходившую жд пути в неположенном месте, в результате чего женщина погибла. Движение поездов не нарушено.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2025-03-26T02:13:36+03:00</dcterms:created>
  <dcterms:modified xsi:type="dcterms:W3CDTF">2025-03-26T02:13:36+03:00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