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 забывайте о безопасности своего автомобиля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Не забывайте о безопасности своего автомобиля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Современный автомобиль сгорает дотла за 5 - 6 минут, причем нередко это происходит на глазах самого владельца. От машины остается только почерневший железный каркас и двигатель.</w:t>
            </w:r>
            <w:br/>
            <w:r>
              <w:rPr/>
              <w:t xml:space="preserve"> </w:t>
            </w:r>
            <w:br/>
            <w:r>
              <w:rPr/>
              <w:t xml:space="preserve"> Неожиданно загореться может как старая отечественная легковушка, так и новая иномарка. Чаще всего пожар начинается в отсеке двигателя, реже - в салоне автомобиля, в единичных случаях - в элементах ходовой части автомобиля от трения, к примеру, когда во время движения заклинивает какой-либо подшипник или колесо.</w:t>
            </w:r>
            <w:br/>
            <w:r>
              <w:rPr/>
              <w:t xml:space="preserve"> </w:t>
            </w:r>
            <w:br/>
            <w:r>
              <w:rPr/>
              <w:t xml:space="preserve"> Губит машины и неисправная электропроводка. Где-то со временем потрескалась изоляция проводов, где-то вместо штатного предохранителя поставили обычный провод.</w:t>
            </w:r>
            <w:br/>
            <w:r>
              <w:rPr/>
              <w:t xml:space="preserve"> </w:t>
            </w:r>
            <w:br/>
            <w:r>
              <w:rPr/>
              <w:t xml:space="preserve"> Нередко автомобили начинают гореть из-за неправильной установки магнитолы или сигнализации. В таких случаях пожар начинается в салоне автомобиля. А о не потушенной сигарете в машине и говорить не приходится. В лучшем случае останется только дырка в чехле на сиденье, в худшем - выгорит весь салон. Но самая распространенная причина автомобильных пожаров - это поджог. Каких-либо закономерностей в таких преступлениях нет. Они происходят от случая к случаю, но с пугающей частотой, причем нередко от рук поджигателей страдают владельцы дорогих иномарок, которые «ночуют» во дворах.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напоминает, что по нормативам в легковом автомобиле должен находиться, как минимум, один двухлитровый порошковый или углекислотный огнетушитель, которые должны быть расположены в доступном месте.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2025-03-25T22:40:14+03:00</dcterms:created>
  <dcterms:modified xsi:type="dcterms:W3CDTF">2025-03-25T22:40:14+03:00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