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на 06.00 15.09.2017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на 06.00 15.09.2017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Сводка</w:t>
            </w:r>
            <w:br/>
            <w:r>
              <w:rPr/>
              <w:t xml:space="preserve"> </w:t>
            </w:r>
            <w:br/>
            <w:r>
              <w:rPr/>
              <w:t xml:space="preserve"> на 06.00 (мск.) 15.09.2017 г.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функционирования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«ПОВСЕДНЕВНАЯ ДЕЯТЕЛЬНОСТЬ»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пожаров зарегистрирован 1 пожар.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предприятий, обслуживаемых ВГСЧ,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циклона на территории Республики Адыгея</w:t>
            </w:r>
            <w:br/>
            <w:r>
              <w:rPr/>
              <w:t xml:space="preserve"> </w:t>
            </w:r>
            <w:br/>
            <w:r>
              <w:rPr/>
              <w:t xml:space="preserve"> Прохождение циклонов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</w:t>
            </w:r>
            <w:br/>
            <w:r>
              <w:rPr/>
              <w:t xml:space="preserve"> </w:t>
            </w:r>
            <w:br/>
            <w:r>
              <w:rPr/>
              <w:t xml:space="preserve"> Авиация не применялась.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 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Сведения по нарушению энергоснабжения и аварий на объектах ЖКХ не поступали.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Федеральные автомобильные дороги открыты во всех направлениях.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2025-03-26T01:33:42+03:00</dcterms:created>
  <dcterms:modified xsi:type="dcterms:W3CDTF">2025-03-26T01:33:42+03:00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