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Кошехабльском районе Адыгеи введён режим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Кошехабльском районе Адыгеи введён режим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Кошехабльском районе Адыгеи из-за осложнения ситуации, вызванной дождевым паводком и повышением уровней рек, введён режим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ситуация затронула аул Ходзь, хутора Кармолино-Гидролицкий, Красный, Игнатьевский, где подтопило 248 подворий, - прокомментировал заместитель начальника Главного управления МЧС России по Республике Адыгея (по антикризисному управлению и антитеррористической деятельности) Владимир Костыгин. - В том числе вода зашла в 11 домовладений на хуторе Игнатьевском (уровень воды в домах 10 см).</w:t>
            </w:r>
            <w:br/>
            <w:r>
              <w:rPr/>
              <w:t xml:space="preserve"> </w:t>
            </w:r>
            <w:br/>
            <w:r>
              <w:rPr/>
              <w:t xml:space="preserve"> Кроме того, по словам собеседника, в результате резкого поднятия уровня воды на реке Фарс оказались разрушенным два подвесных пешеходных моста соединяющих хутора Новоалексеевский - Дружба и Дмитриевский - Отрадный. Передвижение возможно по обходным маршрутам. Автодороги, соединяющие данные населённые пункты, функционируют в штатном режиме.</w:t>
            </w:r>
            <w:br/>
            <w:r>
              <w:rPr/>
              <w:t xml:space="preserve"> </w:t>
            </w:r>
            <w:br/>
            <w:r>
              <w:rPr/>
              <w:t xml:space="preserve"> Добавим, режим чрезвычайной ситуации введён на территории муниципального образования «Кошехабльский район» с 10.00 25 мая. Силы МЧС, территориальной подсистемы Республики Адыгея РСЧС, органы местного самоуправления оказывают помощь населению.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2025-03-26T03:59:43+03:00</dcterms:created>
  <dcterms:modified xsi:type="dcterms:W3CDTF">2025-03-26T03:59:43+03:00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