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Кубаньэнерго обеспечивает надежное электроснабжение потребителей в майские праздники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Кубаньэнерго обеспечивает надежное электроснабжение потребителей в майские праздники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Кубаньэнерго обеспечивает надежное электроснабжение потребителей в майские праздники.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надёжного энергоснабжения потребителей на период выходных и майских праздничных дней в филиале ПАО «Кубаньэнерго» (входит в группу «Россети») Адыгейские электрические сети введен усиленный контроль за работой оборудования электрических сетей на территории присутствия. Организовано круглосуточное дежурство технических руководителей и ремонтных бригад, оснащенных всем необходимым инвентарём, экипировкой, спецтехникой на случай возникновения нештатной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Организовано взаимодействие с территориальными сетевыми организациями, органами исполнительной власти и местного самоуправления, региональными подразделениями МЧС и МВД.</w:t>
            </w:r>
            <w:br/>
            <w:r>
              <w:rPr/>
              <w:t xml:space="preserve"> </w:t>
            </w:r>
            <w:br/>
            <w:r>
              <w:rPr/>
              <w:t xml:space="preserve"> Кубаньэнерго напоминает о необходимости неукоснительного соблюдения правил пользования электроприборами и правил поведения вблизи электросетевых объектов. В преддверии майских праздников обращаем внимание потребителей: категорически запрещается проведение социально значимых мероприятий, массовых гуляний, разведение костров и использование пиротехнических изделий в охранных зонах ЛЭП и вблизи подстанций, трансформаторных пунктов и других энергообъектов. Запрещается приближаться к оборванным проводам линий электропередачи ближе 8 метров, а также самостоятельно проводить работы по восстановлению энергоснабжения. Все работы в охранных зонах должны быть согласованы с сетевой компанией. Помните, что от ваших действий зависит ваша жизнь и надежность электроснабжение других потребителей.</w:t>
            </w:r>
            <w:br/>
            <w:r>
              <w:rPr/>
              <w:t xml:space="preserve"> </w:t>
            </w:r>
            <w:br/>
            <w:r>
              <w:rPr/>
              <w:t xml:space="preserve"> Сообщить о фактах нарушения энергоснабжения и узнать информацию о работе электросетевого комплекса Краснодарского края и Республики Адыгея можно по телефону «горячей линии» ПАО «Кубаньэнерго» 8-800-100-15-52.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2025-03-25T23:02:38+03:00</dcterms:created>
  <dcterms:modified xsi:type="dcterms:W3CDTF">2025-03-25T23:02:38+03:00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