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Ветеран ГО Адыгеи Евгений Иванович Горбулев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Ветеран ГО Адыгеи Евгений Иванович Горбулев</w:t>
            </w:r>
          </w:p>
        </w:tc>
      </w:tr>
      <w:tr>
        <w:trPr/>
        <w:tc>
          <w:tcPr>
            <w:vAlign w:val="center"/>
            <w:tcBorders>
              <w:bottom w:val="single" w:sz="6" w:color="fffffff"/>
            </w:tcBorders>
          </w:tcPr>
          <w:p>
            <w:pPr/>
            <w:r>
              <w:rPr/>
              <w:t xml:space="preserve"> </w:t>
            </w:r>
          </w:p>
        </w:tc>
      </w:tr>
      <w:tr>
        <w:trPr/>
        <w:tc>
          <w:tcPr/>
          <w:p>
            <w:pPr>
              <w:jc w:val="start"/>
            </w:pPr>
            <w:r>
              <w:rPr/>
              <w:t xml:space="preserve">Евгения Ивановича Горбулева, посвятившего многие годы делу гражданской обороны, в Адыгее многие знают и помнят. Его личный вклад в развитие интеграции гражданской обороны и системы защиты от чрезвычайных ситуаций в единую систему гражданской защиты, чем он непосредственно профессионально занимался в последние годы в Адыгее, заслуживает самой высокой оценки.</w:t>
            </w:r>
            <w:br/>
            <w:r>
              <w:rPr/>
              <w:t xml:space="preserve"> </w:t>
            </w:r>
            <w:br/>
            <w:r>
              <w:rPr/>
              <w:t xml:space="preserve"> Уроженец г.Уфы Республики Башкортостан (родился 25 февраля 1953 года) Е.И.Горбулев в 70-х - 90-х годах выбрал нелёгкую карьеру военного. За его плечами Дальневосточное высшее общевойсковое командное училище в городе Благовещенске (1970-1974 гг.), служба в качестве командира взвода, роты, начальника штаба - заместителя командира батальона в воинских частях Дальневосточного ВО в г.Анива и пос.Дачное (1974-1979 гг.), Военная академия им. М.В.Фрунзе (1979-1982 гг.), командование полком в г.Владикавказ СКВО (1982-1991 гг.), служба в должности начальника штаба - заместителя командира полка в войсковой части СКВО в г.Майкопе. Е.И.Горбулев прошёл военное горнило Афганистана. За годы службы был награждён орденами «Красной звезды», «За храбрость», пятью медалями, в числе которых «За безупречную службу в Вооружённых силах».</w:t>
            </w:r>
            <w:br/>
            <w:r>
              <w:rPr/>
              <w:t xml:space="preserve"> </w:t>
            </w:r>
            <w:br/>
            <w:r>
              <w:rPr/>
              <w:t xml:space="preserve"> После увольнения в запас в 1993 году Е.И.Горбулев нашёл своё призвание в работе, которую в то время проводил коллектив Штаба гражданской обороны Адыгейской автономной области. Первоначально в должности инженера по эвакуационно-транспортным ворпросам оперативного отдела Штаба ГО (1993-1997 гг.). Затем, при реорганизации штаба в Комитет Республики Адыгея по делам гражданской обороны и чрезвычайным ситуациям (1197-2004 гг.), и далее - в Министерство по делам гражданской обороны и чрезвычайным ситуациям Республики Адыгея (2004-2008 гг.), соответственно, занимал должности ведущего специалиста отдела мероприятий гражданской обороны и ведущего специалиста отдела планирования и проведения мероприятий ГО и ЧС управления гражданской обороны, защиты населения и территории.</w:t>
            </w:r>
            <w:br/>
            <w:r>
              <w:rPr/>
              <w:t xml:space="preserve"> </w:t>
            </w:r>
            <w:br/>
            <w:r>
              <w:rPr/>
              <w:t xml:space="preserve"> С момента образования на территории республики Главного управления МЧС России по Республике Адыгея, в период с 2008 по 2012 гг., руководил отделом планирования мероприятий гражданской обороны, защиты населения и территории от чрезвычайных ситуаций управления гражданской защиты данного территориального органа. С 2012 года Е.И.Горбулев продолжал заниматься вопросами ГО уже в составе ГКУ «Центр по делам гражданской обороны, чрезвычайным ситуациям и пожарной безопасности, в должности заместителя начальника учреждения - начальника отдела планирования мероприятий ГО, ЧС и защиты населения, территориальной политики, подготовки территориального состава населения и аварийно спасательных формирований. Вплоть до момента ухода из жизни в 2016 году.</w:t>
            </w:r>
            <w:br/>
            <w:r>
              <w:rPr/>
              <w:t xml:space="preserve"> </w:t>
            </w:r>
            <w:br/>
            <w:r>
              <w:rPr/>
              <w:t xml:space="preserve"> Творчески и инициативно Е.И.Горбулев подходил к вопросам создания более эффективной системы управления гражданской обороны путём её интеграции в систему управления в кризисных ситуациях.</w:t>
            </w:r>
            <w:br/>
            <w:r>
              <w:rPr/>
              <w:t xml:space="preserve"> </w:t>
            </w:r>
            <w:br/>
            <w:r>
              <w:rPr/>
              <w:t xml:space="preserve"> Итогом работы, проведённой в Республике Адыгея в 2007-2014 гг. в направлении совершенствования нормативной правовой базы в области ГО, за которую Е.И.Горбулев отвечал непосредственно, стала практическая реализация в Адыгее основных направлений единой государственной политики в области гражданской обороны, что было зафиксировано Указом Главы Республики Адыгея, подписанного им 22 июля 2014 года. Принятие данного НПА, по признанию самого Е.И.Горбулева, «позволило существенно повысить эффективность деятельности исполнительных органов государственной власти Республики Адыгея, органов местного самоуправления и организаций по осуществлению ими полномочий в области гражданской обороны».</w:t>
            </w:r>
            <w:br/>
            <w:r>
              <w:rPr/>
              <w:t xml:space="preserve"> </w:t>
            </w:r>
            <w:br/>
            <w:r>
              <w:rPr/>
              <w:t xml:space="preserve"> - Гражданская оборона совершенствуется. Её реформирование развивается в направлении постепенной интеграции гражданской обороны и системы защиты от чрезвычайных ситуаций в единую систему гражданской защиты, но на это потребуется определённое время, - убеждённо отстаивал он занятую позицию в одном из последних своих интервью. Этого времени, к сожалению, ему лично не хватило для реализации задуманных проектов в области развития и совершенствования ГО в республике.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2025-03-26T04:20:56+03:00</dcterms:created>
  <dcterms:modified xsi:type="dcterms:W3CDTF">2025-03-26T04:20:56+03:00</dcterms:modified>
</cp:coreProperties>
</file>

<file path=docProps/custom.xml><?xml version="1.0" encoding="utf-8"?>
<Properties xmlns="http://schemas.openxmlformats.org/officeDocument/2006/custom-properties" xmlns:vt="http://schemas.openxmlformats.org/officeDocument/2006/docPropsVTypes"/>
</file>