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Крещенские купания в Адыгее прошли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Крещенские купания в Адыгее прошли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Крещенские купания в Адыгее прошли в спокойной обстановке и без происшествий. Сотрудники республиканского МЧС обеспечивали безопасность их проведения - сообщил начальник отдела безопасности людей на водных объектах Главного управления МЧС России по Республике Адыгея Мурат Хутыз.</w:t>
            </w:r>
            <w:br/>
            <w:r>
              <w:rPr/>
              <w:t xml:space="preserve"> </w:t>
            </w:r>
            <w:br/>
            <w:r>
              <w:rPr/>
              <w:t xml:space="preserve"> - Непосредственно в Крещенский сочельник, в ночь с 18 на 19 января, было организовано постоянное дежурство сотрудников республиканского МЧС у иорданей,  определенных Управлением Майкопской и Адыгейской епархии, - пояснил М.Хутыз.</w:t>
            </w:r>
            <w:br/>
            <w:r>
              <w:rPr/>
              <w:t xml:space="preserve"> </w:t>
            </w:r>
            <w:br/>
            <w:r>
              <w:rPr/>
              <w:t xml:space="preserve"> Спасатели Адыгейского поисково-спасательного отряда Республики Адыгея и сотрудники управления надзорной деятельности и профилактической работы Главного управления МЧС России по Республике Адыгея находились в готовности на случай необходимости оказать помощь, если она кому-либо потребуется. В селе Еленовском и хуторе Гавердовском вблизи выхода из купелей были развернуты мобильные пункты обогрева МЧС, с горячим чаем.</w:t>
            </w:r>
            <w:br/>
            <w:r>
              <w:rPr/>
              <w:t xml:space="preserve"> </w:t>
            </w:r>
            <w:br/>
            <w:r>
              <w:rPr/>
              <w:t xml:space="preserve"> Массовые купания людей, как и предполагалось, прошли в организованных купальнях  Свято-Успенского храма на хуторе Гавердовском, Свято-Никольского храма в посёлке Тульском и Свято-Михайло-Афонского мужского монастыря в посёлке Победа Майкопского района, Храма Константина и Елены в селе Еленовском Красногвардейского района, Храма Великомученика и Целителя Пантелеимона в посёлке Новом Тахтамукайского района.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2025-03-26T02:21:00+03:00</dcterms:created>
  <dcterms:modified xsi:type="dcterms:W3CDTF">2025-03-26T02:21:00+03:00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