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Готовы покорять огненную и водную стихии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Готовы покорять огненную и водную стихии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Как сообщалось, в Адыгее проходят XI межрегиональные соревнования учащихся «Школа безопасности» Южного федерального округа. 7 июля стартовали соревнования команд полевых лагерей «Юный спасатель (пожарный)» и «Юный спасатель (водник)».</w:t>
            </w:r>
            <w:br/>
            <w:r>
              <w:rPr/>
              <w:t xml:space="preserve"> </w:t>
            </w:r>
            <w:br/>
            <w:r>
              <w:rPr/>
              <w:t xml:space="preserve"> На данном этапе соревнований юные пожарные состязались в подъёме по штурмовой лестнице на второй этаж учебной башни, пожарной эстафете, с полосой препятствий, где предстояло с помощью лестницы-палки преодолеть домик, пробежав по крыше, забор, бревно (бум), проложить рукавную линию и погасить условное возгорание.</w:t>
            </w:r>
            <w:br/>
            <w:r>
              <w:rPr/>
              <w:t xml:space="preserve"> </w:t>
            </w:r>
            <w:br/>
            <w:r>
              <w:rPr/>
              <w:t xml:space="preserve"> Одновременно юные спасатели (водники) соревновались в проведении поисково-спасательных работ на акватории, участвовали в соревнованиях по плаванию на 25 метров в спасательном жилете, гребле на шлюпках (с поворотом вокруг буйков на середине дистанции), бросали спасательный круг в зону условно утопающего.</w:t>
            </w:r>
            <w:br/>
            <w:r>
              <w:rPr/>
              <w:t xml:space="preserve"> </w:t>
            </w:r>
            <w:br/>
            <w:r>
              <w:rPr/>
              <w:t xml:space="preserve"> Итоги этапов соревнований станут известны уже к вечеру. Но сейчас ясно - юные спортсмены готовы покорять огненную и водную стихии.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2025-03-26T02:02:44+03:00</dcterms:created>
  <dcterms:modified xsi:type="dcterms:W3CDTF">2025-03-26T02:02:44+03:00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