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построение ко Дню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построение ко Дню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Торжественным построением отметили 71-ю годовщину Победы в Великой Отечественной войне 1941-1945 годов сотрудники Главного управления МЧС России по Республике Адыгея. Праздничное мероприятие состоялось в Майкопе 6 мая 2016 года на фасаде административного здания Главка по улице Хакурате, 642.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Торжественную часть поздравительной речью открыл начальник Главного управления МЧС России по Республике Адыгея полковник Султан Хацуков. От имени руководства он сердечно поздравил личный состав республиканского МЧС с Днём Победы. «Сегодня, мы вновь осознаем всю грандиозность Победы над нацизмом, гордимся, что именно ними отцы и деды смогли одолеть, сокрушить и уничтожить эту тёмную силу. показали пример подлинного патриотизма», - отметил он.</w:t>
            </w:r>
            <w:br/>
            <w:r>
              <w:rPr/>
              <w:t xml:space="preserve"> </w:t>
            </w:r>
            <w:br/>
            <w:r>
              <w:rPr/>
              <w:t xml:space="preserve"> К поздравлениям присоединились  председатель Совета ветеранов Главного управления МЧС России по Республике Адыгея Константин Иванович Дударев и ветеран гражданской обороны Республики Адыгея, член Совета ветеранов Главка Клим Нухович Меретуков, пожелавшие собравшимся успехов в службе.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отличившимся сотрудникам и работникам республиканского МЧС  были вручены специальные звания, ведомственные медали и знаки отличия, подарки.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2025-03-26T03:20:10+03:00</dcterms:created>
  <dcterms:modified xsi:type="dcterms:W3CDTF">2025-03-26T03:20:10+03:00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