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заседание Комиссии по предупреждению и ликвидации чрезвычайных ситуаций и обеспечению пожарной безопасности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заседание Комиссии по предупреждению и ликвидации чрезвычайных ситуаций и обеспечению пожарной безопасности Республики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февраля в Главном управлении МЧС России по Республике Адыгея состоялось первое в этом году заседание Комиссии по предупреждению и ликвидации чрезвычайных ситуаций и обеспечению пожарной безопасности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Заседание комиссии прошло под председательством Руководителя Администрации Главы Республики Адыгея и Кабинета Министров Республики Адыгея Владислава Фёдорова. В его работе приняли участие руководители министерств и ведомств Республики Адыгея, входящих в состав Комиссии по предупреждению и ликвидации чрезвычайных ситуаций и обеспечению пожарной безопасности Республики Адыгея, главы муниципальных городов и районов Адыгеи, руководители и специалисты ряда территориальных органов федеральных органов исполнительной власти, заинтересованных учреждений и организаций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Участники заседания обсудили блок вопросов, касающихся состояния оперативной обстановки с пожарами за 2015 год и начало 2016 года, повышения пожарной безопасности на территории Республики Адыгея, состояния наружного противопожарного водоснабжения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Вторым блоком вопросов обсуждено состояние водохозяйственной обстановки на территории Республики Адыгея в паводковый период 2016 года, принимаемых мерах по обеспечению безаварийного пропуска паводковых  вод и безопасности гидротехнических сооружений.</w:t>
            </w:r>
            <w:br/>
            <w:r>
              <w:rPr/>
              <w:t xml:space="preserve"> </w:t>
            </w:r>
            <w:br/>
            <w:r>
              <w:rPr/>
              <w:t xml:space="preserve"> В ходе работы комиссии также был утверждёнПеречень потенциально опасных объектов, расположенных на территории Республики Адыгея, потенциально опасных объектов, использующих в своей деятельности нефть и нефтепродукты, автозаправочных станций на 2016 год, и заслушана информация Комитета Республики Адыгея по делам гражданской обороны и чрезвычайным ситуациямоб инвентаризации средств индивидуальной защиты и медицинских средств защиты.</w:t>
            </w:r>
            <w:br/>
            <w:r>
              <w:rPr/>
              <w:t xml:space="preserve"> </w:t>
            </w:r>
            <w:br/>
            <w:r>
              <w:rPr/>
              <w:t xml:space="preserve"> По обсуждаемым вопросам приняты решения.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2025-03-26T00:00:08+03:00</dcterms:created>
  <dcterms:modified xsi:type="dcterms:W3CDTF">2025-03-26T00:00:08+03:00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