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ПРЕДУПРЕЖДЕНИЕ О НЕБЛАГОПРИЯТНЫХ ЯВЛЕНИЯХ.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«Северо-Кавказское УГМС»)</w:t>
            </w:r>
            <w:br/>
            <w:r>
              <w:rPr/>
              <w:t xml:space="preserve"> </w:t>
            </w:r>
            <w:br/>
            <w:r>
              <w:rPr/>
              <w:t xml:space="preserve"> Днем 13 ноября и до конца суток 13 ноября на реках Республики Адыгея ожидаются подъемы уровней воды на реках, местами с достижением неблагоприятных отметок.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 возникновение чрезвычайных ситуаций, не выше муниципального характера, происшествий, связанных с подтоплением пониженных участков, не имеющих естественного стока воды, прибрежных территорий, населенных пунктов, размывом дамб, дорог, подмывом опор мостов, опор ЛЭП, прорывом прудов; нарушением систем жизнеобеспечения населения, нарушением работы дренажно-коллекторных и ливневых систем, повреждением легких строений, крыш домов, рекламных конструкций; затруднениями в работе всех видов транспорта; повалом деревьев, обрывом ЛЭП,  повреждением разрядами атмосферного электричества (молнии) объектов, не оборудованных молниезащитой (громоотводами) (Источник ЧС и происшествий – сильные дожди, подъемы уровней рек (дождевой паводок)).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2025-03-26T00:26:39+03:00</dcterms:created>
  <dcterms:modified xsi:type="dcterms:W3CDTF">2025-03-26T00:26:39+03:00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