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открыло «горячую линию», по которой российские туристы могут получить информацию о порядке возвращения в Россию из Египта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открыло «горячую линию», по которой российские туристы могут получить информацию о порядке возвращения в Россию из Египта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открыло «горячую линию», по которой российские туристы могут получить информацию о порядке возвращения в Россию из Египта</w:t>
            </w:r>
            <w:br/>
            <w:r>
              <w:rPr/>
              <w:t xml:space="preserve"> </w:t>
            </w:r>
            <w:br/>
            <w:r>
              <w:rPr/>
              <w:t xml:space="preserve"> Почти 400 звонков поступило на телефон «Горячей линии» МЧС России, открытой по поручению оперативного штаба по урегулированию вопросов, связанных с временным приостановлением авиационного сообщения с Египтом. За первые часы работы поступило более 300 звонков, большая часть которых – 320 звонков – от граждан, собиравшихся в ближайшие дни вылететь на курорты Красного моря. Более 50 звонков поступило от туристов, отдыхающих в настоящее время в Египте. С гражданами проводится разъяснительная и информационная работа.</w:t>
            </w:r>
            <w:br/>
            <w:r>
              <w:rPr/>
              <w:t xml:space="preserve"> </w:t>
            </w:r>
            <w:br/>
            <w:r>
              <w:rPr/>
              <w:t xml:space="preserve"> Просим с пониманием отнестись к временным трудностям, связанным с возможным длительным периодом ожидания ответа телефона «Горячей линии». В настоящее время оперативно проводится работа по увеличению емкости канала.</w:t>
            </w:r>
            <w:br/>
            <w:r>
              <w:rPr/>
              <w:t xml:space="preserve"> </w:t>
            </w:r>
            <w:br/>
            <w:r>
              <w:rPr/>
              <w:t xml:space="preserve"> «Горячая линия» будет работать в течение всего периода работы оперативного штаба по урегулированию вопросов, связанных с временным приостановлением авиационного сообщения с Египтом.</w:t>
            </w:r>
            <w:br/>
            <w:r>
              <w:rPr/>
              <w:t xml:space="preserve"> </w:t>
            </w:r>
            <w:br/>
            <w:r>
              <w:rPr/>
              <w:t xml:space="preserve"> Материал предоставлен МЧС России.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2025-03-26T02:18:23+03:00</dcterms:created>
  <dcterms:modified xsi:type="dcterms:W3CDTF">2025-03-26T02:18:23+03:00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