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проводят уроки безопасности в детских лагерях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проводят уроки безопасности в детских лагерях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проводят уроки безопасности в детских лагерях республики</w:t>
            </w:r>
            <w:br/>
            <w:r>
              <w:rPr/>
              <w:t xml:space="preserve"> </w:t>
            </w:r>
            <w:br/>
            <w:r>
              <w:rPr/>
              <w:t xml:space="preserve"> В рамках обеспечения детской безопасности сотрудники Главного управления МЧС России по Республике Адыгея области посетили летние лагеря с дневным пребыванием детей «Радуга» и «Мадагаскар» на базе средних школ №9 и №3.</w:t>
            </w:r>
            <w:br/>
            <w:r>
              <w:rPr/>
              <w:t xml:space="preserve"> </w:t>
            </w:r>
            <w:br/>
            <w:r>
              <w:rPr/>
              <w:t xml:space="preserve"> Сотрудники управления надзорной деятельности Главного управления МЧС России по Республике Адыгея рассказали ребятам, что детская шалость с огнем может привести к трагическим последствиям, узнали ребята о том, как нужно действовать в случае пожара. Кроме того, работники лагерей подготовили «огненную» викторину, в которой ребята приняли активное участие.</w:t>
            </w:r>
            <w:br/>
            <w:r>
              <w:rPr/>
              <w:t xml:space="preserve"> </w:t>
            </w:r>
            <w:br/>
            <w:r>
              <w:rPr/>
              <w:t xml:space="preserve"> Встречи детей с сотрудниками МЧС России стали традиционными. Основной целью данного мероприятия стала пропаганда безопасного поведения. Прививать подрастающему поколению необходимые знания и навыки жизненно необходимо. Сотрудники ведомства стараются уделять большое внимание обеспечению безопасности детей в оздоровительных лагерях, проводят различные профилактические акции по столь актуальной теме.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2025-03-26T01:07:48+03:00</dcterms:created>
  <dcterms:modified xsi:type="dcterms:W3CDTF">2025-03-26T01:07:48+03:00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