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15 марта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15 марта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15  марта 2015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ЦГМС): :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м/с, местами 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+4…-1°С, днем +11…+16°С.</w:t>
            </w:r>
            <w:br/>
            <w:r>
              <w:rPr/>
              <w:t xml:space="preserve"> </w:t>
            </w:r>
            <w:br/>
            <w:r>
              <w:rPr/>
              <w:t xml:space="preserve">  Горы: местами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 днем +7...+12°С.</w:t>
            </w:r>
            <w:br/>
            <w:r>
              <w:rPr/>
              <w:t xml:space="preserve"> </w:t>
            </w:r>
            <w:br/>
            <w:r>
              <w:rPr/>
              <w:t xml:space="preserve"> Лавиноопасно выше 2000 м.  Высота снегав п. Гузерипль (670м) - 0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2025-03-26T00:31:52+03:00</dcterms:created>
  <dcterms:modified xsi:type="dcterms:W3CDTF">2025-03-26T00:31:52+03:00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