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Ветераны задают тон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Ветераны задают тон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первом в 2015 году заседании Совета ветеранов Главного управления МЧС России по Республике Адыгея рассмотрен вопрос об участи ветеранов Главка в подготовке и проведении праздничных мероприятий, посвященных 70-летию Победы в Великой Отечественной войне 1941-1945 годов.</w:t>
            </w:r>
            <w:br/>
            <w:r>
              <w:rPr/>
              <w:t xml:space="preserve"> </w:t>
            </w:r>
            <w:br/>
            <w:r>
              <w:rPr/>
              <w:t xml:space="preserve"> - Мы обязаны уделить должное внимание всем ветеранам Великой Отечественной войны, оказать им посильную адресную помощь, поблагодарить за их подвиг», - заявил председатель Совета ветеранов Главного управления МЧС России по Республике Адыгея Константин Иванович Дударев, отмечая значимость предстоящих торжественных мероприятий.</w:t>
            </w:r>
            <w:br/>
            <w:r>
              <w:rPr/>
              <w:t xml:space="preserve"> </w:t>
            </w:r>
            <w:br/>
            <w:r>
              <w:rPr/>
              <w:t xml:space="preserve"> Как сообщил К.Дударев, накануне 70-летия Победы в Великой Отечественной войне 1941-1945 годов Совет ветеранов республиканского МЧС провел уточнение списка участников Великой Отечественной войны, в том числе тружеников тыла, которые в послевоенное время работали на должностях в системе чрезвычайного ведомства. «Ветераны Главного управления МЧС России по Республике Адыгея примут самое активное участие в подготовке и проведении всех праздничных мероприятий, в соответствии с планом мероприятий МЧС России и Главного управления МЧС России по Республике Адыгея канун Великой Победы», - заверил К.Дударев.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2025-03-26T00:48:24+03:00</dcterms:created>
  <dcterms:modified xsi:type="dcterms:W3CDTF">2025-03-26T00:48:24+03:00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