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декабря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декабря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01 декабря 2014 г. по Республике Адыгея: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переменная облачность, местами слабые и умеренные осадки в виде дождя и мокрого снега, ночью и утром местами налипание мокрого снега, гололёд.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</w:t>
            </w:r>
            <w:r>
              <w:rPr/>
              <w:t xml:space="preserve">: северо-восточный 5-10 м/с.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0…-5°С, днем -1…+4°С.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 снег, мокрый снег, местами сильный,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</w:t>
            </w:r>
            <w:r>
              <w:rPr/>
              <w:t xml:space="preserve"> ночью -2…-7°С, днем -2...+3°С.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Нелавиноопасно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2025-03-26T05:28:55+03:00</dcterms:created>
  <dcterms:modified xsi:type="dcterms:W3CDTF">2025-03-26T05:28:55+03:00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