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Безопасное использование электричества в быту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Безопасное использование электричества в быту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Безопасное использование электричества в быту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Даже при использовании хорошо знакомого электрооборудования и бытовых электроприборов приборов могут возникнуть опасные ситуации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Такие ситуации могут возникать по двум причи­нам. Во-первых, из-за нарушения правил использования электрооборудования и бытовых электроприборов. Либо по независящим от пользователя причинам: резко возросло электронапряжение в сети, потек кран, перекрывающий воду в ванной, и др.</w:t>
            </w:r>
            <w:br/>
            <w:r>
              <w:rPr/>
              <w:t xml:space="preserve"> </w:t>
            </w:r>
            <w:br/>
            <w:r>
              <w:rPr/>
              <w:t xml:space="preserve"> Как избежать возникновения опасной ситуации в быту, а если она возникла, уменьшить ее вредные последствия?</w:t>
            </w:r>
            <w:br/>
            <w:r>
              <w:rPr/>
              <w:t xml:space="preserve"> </w:t>
            </w:r>
            <w:br/>
            <w:r>
              <w:rPr/>
              <w:t xml:space="preserve"> Правила пользования электроприборами.</w:t>
            </w:r>
            <w:br/>
            <w:r>
              <w:rPr/>
              <w:t xml:space="preserve"> </w:t>
            </w:r>
            <w:br/>
            <w:r>
              <w:rPr/>
              <w:t xml:space="preserve"> Электрический ток при прохождении через человеческое тело вызывает его нагрев и может привести к ожогу. При электрических ожогах могут быть серьезно повреждены внутренние ткани тела человека. Кроме того, поражение электрическим током может привести к остановке сердца или к остановке дыхания.</w:t>
            </w:r>
            <w:br/>
            <w:r>
              <w:rPr/>
              <w:t xml:space="preserve"> </w:t>
            </w:r>
            <w:br/>
            <w:r>
              <w:rPr/>
              <w:t xml:space="preserve"> Чтобы этого не произошло, в повседневной жиз­ни необходимо соблюдать ряд общих правил без­опасного обращения с электричеством</w:t>
            </w:r>
            <w:br/>
            <w:r>
              <w:rPr/>
              <w:t xml:space="preserve"> </w:t>
            </w:r>
            <w:br/>
            <w:r>
              <w:rPr/>
              <w:t xml:space="preserve"> - не пользуйтесь неисправными электроприборами, никогда не оставляйте включенный электроприбор без присмотра;</w:t>
            </w:r>
            <w:br/>
            <w:r>
              <w:rPr/>
              <w:t xml:space="preserve"> </w:t>
            </w:r>
            <w:br/>
            <w:r>
              <w:rPr/>
              <w:t xml:space="preserve"> - не включайте в одну розетку несколько электроприборов;</w:t>
            </w:r>
            <w:br/>
            <w:r>
              <w:rPr/>
              <w:t xml:space="preserve"> </w:t>
            </w:r>
            <w:br/>
            <w:r>
              <w:rPr/>
              <w:t xml:space="preserve"> - соблюдайте порядок включения электроприбора в сеть: сначала подключается шнур к прибору, а затем - шнур к сети.</w:t>
            </w:r>
            <w:br/>
            <w:r>
              <w:rPr/>
              <w:t xml:space="preserve"> </w:t>
            </w:r>
            <w:br/>
            <w:r>
              <w:rPr/>
              <w:t xml:space="preserve"> Отключение прибора производится в обратном порядке;</w:t>
            </w:r>
            <w:br/>
            <w:r>
              <w:rPr/>
              <w:t xml:space="preserve"> </w:t>
            </w:r>
            <w:br/>
            <w:r>
              <w:rPr/>
              <w:t xml:space="preserve"> - не прикасайтесь к включенному электроприбору мокрыми руками;</w:t>
            </w:r>
            <w:br/>
            <w:r>
              <w:rPr/>
              <w:t xml:space="preserve"> </w:t>
            </w:r>
            <w:br/>
            <w:r>
              <w:rPr/>
              <w:t xml:space="preserve"> - помните: нельзя пользоваться электрическими устройствами, находясь в воде;</w:t>
            </w:r>
            <w:br/>
            <w:r>
              <w:rPr/>
              <w:t xml:space="preserve"> </w:t>
            </w:r>
            <w:br/>
            <w:r>
              <w:rPr/>
              <w:t xml:space="preserve"> - об обнаруженных неисправностях в электроприборах, об оголенных и плохо изолированных проводах немедленно сообщайте родителям или старшим.</w:t>
            </w:r>
            <w:br/>
            <w:r>
              <w:rPr/>
              <w:t xml:space="preserve"> </w:t>
            </w:r>
            <w:br/>
            <w:r>
              <w:rPr/>
              <w:t xml:space="preserve"> Помните!</w:t>
            </w:r>
            <w:br/>
            <w:r>
              <w:rPr/>
              <w:t xml:space="preserve"> </w:t>
            </w:r>
            <w:br/>
            <w:r>
              <w:rPr/>
              <w:t xml:space="preserve"> Нельзя тушить водой горящие электрические устройства, подключенные в электрическую сеть.</w:t>
            </w:r>
            <w:br/>
            <w:r>
              <w:rPr/>
              <w:t xml:space="preserve"> </w:t>
            </w:r>
            <w:br/>
            <w:r>
              <w:rPr/>
              <w:t xml:space="preserve"> Компьютер очень полезная, а иногда и необходимая вещь. Однако неправильное обращение с ним может нанести вред здоровью.</w:t>
            </w:r>
            <w:br/>
            <w:r>
              <w:rPr/>
              <w:t xml:space="preserve"> </w:t>
            </w:r>
            <w:br/>
            <w:r>
              <w:rPr/>
              <w:t xml:space="preserve"> Правила работы за компьютером:</w:t>
            </w:r>
            <w:br/>
            <w:r>
              <w:rPr/>
              <w:t xml:space="preserve"> </w:t>
            </w:r>
            <w:br/>
            <w:r>
              <w:rPr/>
              <w:t xml:space="preserve"> - следите за тем, чтобы по­ложение монитора соответствовало направлению взгляда, середина экрана монитора располагалась на горизонтали, проведенной на уровне глаз или на 10-20° ниже;</w:t>
            </w:r>
            <w:br/>
            <w:r>
              <w:rPr/>
              <w:t xml:space="preserve"> </w:t>
            </w:r>
            <w:br/>
            <w:r>
              <w:rPr/>
              <w:t xml:space="preserve"> - не работайте в темном или полутемном помещении.</w:t>
            </w:r>
            <w:br/>
            <w:r>
              <w:rPr/>
              <w:t xml:space="preserve"> </w:t>
            </w:r>
            <w:br/>
            <w:r>
              <w:rPr/>
              <w:t xml:space="preserve"> - в соответствии с установленными нормами непрерывная продолжительность работы школьника за компьютером не должна превышать 25мин;</w:t>
            </w:r>
            <w:br/>
            <w:r>
              <w:rPr/>
              <w:t xml:space="preserve"> </w:t>
            </w:r>
            <w:br/>
            <w:r>
              <w:rPr/>
              <w:t xml:space="preserve"> - после каждого продолжительного занятия на компьютере рекомендуется выполнять определенные физические упражнения.</w:t>
            </w:r>
            <w:br/>
            <w:r>
              <w:rPr/>
              <w:t xml:space="preserve"> </w:t>
            </w:r>
            <w:br/>
            <w:r>
              <w:rPr/>
              <w:t xml:space="preserve">  При эксплуатации электронагревательных приборов необходимо соблюдать следующие правила:</w:t>
            </w:r>
            <w:br/>
            <w:r>
              <w:rPr/>
              <w:t xml:space="preserve"> </w:t>
            </w:r>
            <w:br/>
            <w:r>
              <w:rPr/>
              <w:t xml:space="preserve"> 1. Включенные в электросеть нагревательные приборы запрещено оставлять без присмотра</w:t>
            </w:r>
            <w:br/>
            <w:r>
              <w:rPr/>
              <w:t xml:space="preserve"> </w:t>
            </w:r>
            <w:br/>
            <w:r>
              <w:rPr/>
              <w:t xml:space="preserve"> 2. Запрещено использовать электронагревательные приборы кустарного изготовления.</w:t>
            </w:r>
            <w:br/>
            <w:r>
              <w:rPr/>
              <w:t xml:space="preserve"> </w:t>
            </w:r>
            <w:br/>
            <w:r>
              <w:rPr/>
              <w:t xml:space="preserve"> 3. Запрещено использование некалиброванных плавких предохранителей «жучков» в качестве защиты электросети.</w:t>
            </w:r>
            <w:br/>
            <w:r>
              <w:rPr/>
              <w:t xml:space="preserve"> </w:t>
            </w:r>
            <w:br/>
            <w:r>
              <w:rPr/>
              <w:t xml:space="preserve"> 4. Не допускается перегружать электросети (включать одновременно в электросеть несколько потребителей электроэнергии), не допускать нагревания электропроводов, электрических розеток, соединения проводов на скрутках.</w:t>
            </w:r>
            <w:br/>
            <w:r>
              <w:rPr/>
              <w:t xml:space="preserve"> </w:t>
            </w:r>
            <w:br/>
            <w:r>
              <w:rPr/>
              <w:t xml:space="preserve"> 5. Электронагревательные приборы необходимо устанавливать на твердой поверхности не допускающей опрокидывания, в хорошо проветриваемом месте не допускающем перегрева прибора, в дали от горючих предметов и материалов (мебели, занавесок, ковров и т.д.).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2025-03-26T05:28:22+03:00</dcterms:created>
  <dcterms:modified xsi:type="dcterms:W3CDTF">2025-03-26T05:28:22+03:00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