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Ссостоялось собрание ветеранов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Ссостоялось собрание ветеранов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Собрание ветеранов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Собрание ветеранских организаций МЧС России по субъектам Южного федерального округа Российской Федерации состоялось сегодня, 29 апреля 2014 года, в режиме видеоселекторного совещания. Для участия в нём в студию Главка были приглашены  члены Совета ветеранов Главного управления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Совет ветеранов Главного управления МЧС России по Республике Адыгея планирует свою работу на год, уточняя его мероприятия ежеквартально, - сообщил председатель Совета ветеранов Главка полковник в отставке Клим Нухович Меретуков. - Говоря о текущем моменте, упор сделан на работу по подготовке и проведению праздничных мероприятий, приуроченных 365-летию пожарной охраны России, а также празднованию Дня Победы.</w:t>
            </w:r>
            <w:br/>
            <w:r>
              <w:rPr/>
              <w:t xml:space="preserve"> </w:t>
            </w:r>
            <w:br/>
            <w:r>
              <w:rPr/>
              <w:t xml:space="preserve"> К.Н.Меретуков сообщил также о том, что Совет ветеранов вместе с руководством Главка в предпраздничные дни посетит на дому трёх участников Великой отечественной войны.</w:t>
            </w:r>
            <w:br/>
            <w:r>
              <w:rPr/>
              <w:t xml:space="preserve"> </w:t>
            </w:r>
            <w:br/>
            <w:r>
              <w:rPr/>
              <w:t xml:space="preserve"> «Участниками Великой отечественной войны в нашей ветеранской организации являются Епифан Фёдорович Чернов, Геннадий Иванович Смирнов и Александр Стефанович Чехлов. Вручим им благодарственные письма от имени командования и небольшие презенты. По прошествии праздников нам необходимо заняться оформление комнаты боевой  трудовой славы, наполнить экспозицию создаваемого в Главном управлении МЧС России по Республике Адыгея музея», - добавил он.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2025-03-26T04:50:18+03:00</dcterms:created>
  <dcterms:modified xsi:type="dcterms:W3CDTF">2025-03-26T04:50:18+03:00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