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Действия при пожаре на кухне или на балконе.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Действия при пожаре на кухне или на балконе.</w:t>
            </w:r>
          </w:p>
        </w:tc>
      </w:tr>
      <w:tr>
        <w:trPr/>
        <w:tc>
          <w:tcPr>
            <w:vAlign w:val="center"/>
            <w:tcBorders>
              <w:bottom w:val="single" w:sz="6" w:color="fffffff"/>
            </w:tcBorders>
          </w:tcPr>
          <w:p>
            <w:pPr/>
            <w:r>
              <w:rPr/>
              <w:t xml:space="preserve"> </w:t>
            </w:r>
          </w:p>
        </w:tc>
      </w:tr>
      <w:tr>
        <w:trPr/>
        <w:tc>
          <w:tcPr/>
          <w:p>
            <w:pPr>
              <w:jc w:val="start"/>
            </w:pPr>
            <w:r>
              <w:rPr/>
              <w:t xml:space="preserve">Действия при пожаре на кухне или на балконе.</w:t>
            </w:r>
            <w:br/>
            <w:r>
              <w:rPr/>
              <w:t xml:space="preserve"> </w:t>
            </w:r>
            <w:br/>
            <w:r>
              <w:rPr/>
              <w:t xml:space="preserve">  </w:t>
            </w:r>
            <w:br/>
            <w:r>
              <w:rPr/>
              <w:t xml:space="preserve"> </w:t>
            </w:r>
            <w:br/>
            <w:r>
              <w:rPr/>
              <w:t xml:space="preserve"> Главное управление МЧС России  по Республике Адыгея информирует, что масштабные возгорания чаще всего происходят на кухне и балконе.</w:t>
            </w:r>
            <w:br/>
            <w:r>
              <w:rPr/>
              <w:t xml:space="preserve"> </w:t>
            </w:r>
            <w:br/>
            <w:r>
              <w:rPr/>
              <w:t xml:space="preserve">  </w:t>
            </w:r>
            <w:br/>
            <w:r>
              <w:rPr/>
              <w:t xml:space="preserve"> </w:t>
            </w:r>
            <w:br/>
            <w:r>
              <w:rPr/>
              <w:t xml:space="preserve"> 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 Если загорелось масло(в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br/>
            <w:r>
              <w:rPr/>
              <w:t xml:space="preserve"> </w:t>
            </w:r>
            <w:br/>
            <w:r>
              <w:rPr/>
              <w:t xml:space="preserve"> При возникновении чрезвычайных ситуаций необходимо звонить по единому телефону спасения «01» или «112» СО ВСЕХ ОПЕРАТОРОВ!</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2025-03-26T05:08:40+03:00</dcterms:created>
  <dcterms:modified xsi:type="dcterms:W3CDTF">2025-03-26T05:08:40+03:00</dcterms:modified>
</cp:coreProperties>
</file>

<file path=docProps/custom.xml><?xml version="1.0" encoding="utf-8"?>
<Properties xmlns="http://schemas.openxmlformats.org/officeDocument/2006/custom-properties" xmlns:vt="http://schemas.openxmlformats.org/officeDocument/2006/docPropsVTypes"/>
</file>