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Вопросы создания «Системы 112» в Адыгее решаются последовательно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Вопросы создания «Системы 112» в Адыгее решаются последовательно</w:t>
            </w:r>
          </w:p>
        </w:tc>
      </w:tr>
      <w:tr>
        <w:trPr/>
        <w:tc>
          <w:tcPr>
            <w:vAlign w:val="center"/>
            <w:tcBorders>
              <w:bottom w:val="single" w:sz="6" w:color="fffffff"/>
            </w:tcBorders>
          </w:tcPr>
          <w:p>
            <w:pPr/>
            <w:r>
              <w:rPr/>
              <w:t xml:space="preserve"> </w:t>
            </w:r>
          </w:p>
        </w:tc>
      </w:tr>
      <w:tr>
        <w:trPr/>
        <w:tc>
          <w:tcPr/>
          <w:p>
            <w:pPr>
              <w:jc w:val="start"/>
            </w:pPr>
            <w:r>
              <w:rPr/>
              <w:t xml:space="preserve">Вопросы создания «Системы 112» в Адыгее решаются последовательно</w:t>
            </w:r>
            <w:br/>
            <w:r>
              <w:rPr/>
              <w:t xml:space="preserve"> </w:t>
            </w:r>
            <w:br/>
            <w:r>
              <w:rPr/>
              <w:t xml:space="preserve">  </w:t>
            </w:r>
            <w:br/>
            <w:r>
              <w:rPr/>
              <w:t xml:space="preserve"> </w:t>
            </w:r>
            <w:br/>
            <w:r>
              <w:rPr/>
              <w:t xml:space="preserve"> О ходе  работы по созданию в Республике Адыгея «Системы «112» рассказал заместитель начальника Главного управления МЧС России по Республике Адыгея (по антикризисному управлению) В.А.Костыгин.</w:t>
            </w:r>
            <w:br/>
            <w:r>
              <w:rPr/>
              <w:t xml:space="preserve"> </w:t>
            </w:r>
            <w:br/>
            <w:r>
              <w:rPr/>
              <w:t xml:space="preserve">  </w:t>
            </w:r>
            <w:br/>
            <w:r>
              <w:rPr/>
              <w:t xml:space="preserve"> </w:t>
            </w:r>
            <w:br/>
            <w:r>
              <w:rPr/>
              <w:t xml:space="preserve"> - Вопросы, связанные с реализацией положений Указа Президента Российской Федерации от 28 декабря 2010 № 1632 «О совершенствовании системы обеспечения вызова экстренных оперативных служб на  территории Российской Федерации», а именно по созданию в Адыгее «Системы 112» решаются последовательно, - сообщил заместитель начальника Главного управления МЧС России по Республике Адыгея (по антикризисному управлению) В.Костыгин.</w:t>
            </w:r>
            <w:br/>
            <w:r>
              <w:rPr/>
              <w:t xml:space="preserve"> </w:t>
            </w:r>
            <w:br/>
            <w:r>
              <w:rPr/>
              <w:t xml:space="preserve"> По словам В.Н.Костыгина, утверждена долгосрочная  целевая программа «Создание в Республике Адыгея системы обеспечения вызова экстренных оперативных служб по единому номеру «112» и комплексной системы экстренного оповещения населения об угрозе возникновения или о возникновении чрезвычайных ситуаций на 2013-2017 годы», а также определена доля  регионального  софинансирования её мероприятий. Из республиканского бюджета Республики Адыгея  на реализацию программы «Система-112» будет истрачено 29,465 млн. рублей, а затраты федерального бюджета составят 77,994 млн. рублей.</w:t>
            </w:r>
            <w:br/>
            <w:r>
              <w:rPr/>
              <w:t xml:space="preserve"> </w:t>
            </w:r>
            <w:br/>
            <w:r>
              <w:rPr/>
              <w:t xml:space="preserve"> В соответствии с распоряжением Кабинета Министров Республики Адыгея в Адыгее создана межведомственная рабочая группа, которая обеспечивает практическую реализацию мероприятий по созданию системы  обеспечения вызова экстренных оперативных служб по единому номеру  «112». «К разработке общего системного технического проекта системы обеспечения вызова экстренных оперативных служб по единому номеру «112» на базе единых дежурно-диспетчерских служб муниципальных образований привлечено ООО НПО  «Инженерные системы» из города Ставрополя, которое завершило разработку проектно-сметной документации «Система обеспечения вызова экстренных оперативных служб по единому номеру  «112» на территории Республики Адыгея». В данный момент проводится финансовой экспертизы проекта», - добавил он.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2025-03-26T02:44:18+03:00</dcterms:created>
  <dcterms:modified xsi:type="dcterms:W3CDTF">2025-03-26T02:44:18+03:00</dcterms:modified>
</cp:coreProperties>
</file>

<file path=docProps/custom.xml><?xml version="1.0" encoding="utf-8"?>
<Properties xmlns="http://schemas.openxmlformats.org/officeDocument/2006/custom-properties" xmlns:vt="http://schemas.openxmlformats.org/officeDocument/2006/docPropsVTypes"/>
</file>