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Заместителя главного государственного инспектора Республики Адыгея по пожарному надзору полковника внутренней службы Соловьева Сергей Борисовича с днем ГПН.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Заместителя главного государственного инспектора Республики Адыгея по пожарному надзору полковника внутренней службы Соловьева Сергей Борисовича с днем ГПН.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Поздравление Заместителя главного государственного инспектора  Республики Адыгея по пожарному надзору полковника внутренней службы  Соловьева Сергей Борисовича с днем ГПН.</w:t>
            </w:r>
            <w:br/>
            <w:r>
              <w:rPr/>
              <w:t xml:space="preserve"> </w:t>
            </w:r>
            <w:br/>
            <w:r>
              <w:rPr/>
              <w:t xml:space="preserve"> От имени коллектива Главного управления МЧС России по  Республики Адыгея и от себя лично сердечно поздравляю Вас с 86-летием со дня образования ГПН Российской Федерации!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Точкой отсчета в истории возникновения государственного пожарного надзора стало подписание 18 июля 1927 года Всероссийским центральным исполнительным комитетом и Советом народных комиссаров «Положения об органах Государственного пожарного надзора в РСФСР».</w:t>
            </w:r>
            <w:br/>
            <w:r>
              <w:rPr/>
              <w:t xml:space="preserve"> </w:t>
            </w:r>
            <w:br/>
            <w:r>
              <w:rPr/>
              <w:t xml:space="preserve"> На протяжении столь значительного периода пожарный надзор является важным надзорным органом государственной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Сегодня Госпожнадзор МЧС России – мощная и результативная система предупреждения и профилактики пожаров, реализации эффективных мер по защите жизни и здоровья граждан, а также их имущества от пожаров.</w:t>
            </w:r>
            <w:br/>
            <w:r>
              <w:rPr/>
              <w:t xml:space="preserve"> </w:t>
            </w:r>
            <w:br/>
            <w:r>
              <w:rPr/>
              <w:t xml:space="preserve"> Сотрудники Федерального ГПН, посвятившие свою жизнь благородному делу обеспечения пожарной безопасности и профилактике пожаров, вносят неоценимый вклад в укрепление и развитие службы, ее замечательных традиций.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желаю Вам успехов в работе, крепкого здоровья, долгих лет жизни, тепла семейного очага и счастья.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2025-03-25T23:15:31+03:00</dcterms:created>
  <dcterms:modified xsi:type="dcterms:W3CDTF">2025-03-25T23:15:31+03:00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