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поведения при грозе с градом.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поведения при грозе с градом.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Правила поведения при грозе с градом.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напоминает о правилах поведения во время грозы.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Избегайте открытой местности. Как известно, гроза обычно бьёт в самую высокую точку на своём пути. Если Вы по какой-то причине остались в поле один на один с грозой, спрячьтесь в любом возможном углублении: канавке, ложбинке или самом низком месте поля, сядьте на корточки и пригните голову.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Избегайте воды. Вода – отличный проводник тока. Удар молнии распространяется вокруг водоёма в радиусе 100 метров. Нередко она бьёт в берега. Во время грозы нельзя купаться, ловить рыбу. Необходимо подальше отойти от берега.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Старайтесь спрятаться. Безопаснее всего во время грозы находиться в помещении с громоотводом. Если гроза застала вас в городе, спрячьтесь в магазин, подъезд или, на крайний случай, переждите грозу под навесом у стен зданий.</w:t>
            </w:r>
            <w:br/>
            <w:r>
              <w:rPr/>
              <w:t xml:space="preserve"> </w:t>
            </w:r>
            <w:br/>
            <w:r>
              <w:rPr/>
              <w:t xml:space="preserve"> Не страшно, если вы находитесь в автомобиле. Закройте окна, и стихия до вас не доберётся.</w:t>
            </w:r>
            <w:br/>
            <w:r>
              <w:rPr/>
              <w:t xml:space="preserve"> </w:t>
            </w:r>
            <w:br/>
            <w:r>
              <w:rPr/>
              <w:t xml:space="preserve"> Прячась под деревьями, не забывайте о том, что молния чаще всего попадает в самые высокие из них. Так что чем меньше деревце, под которым вы нашли убежище, тем лучше.</w:t>
            </w:r>
            <w:br/>
            <w:r>
              <w:rPr/>
              <w:t xml:space="preserve"> </w:t>
            </w:r>
            <w:br/>
            <w:r>
              <w:rPr/>
              <w:t xml:space="preserve"> В помещении следует держаться подальше от окон, электроприборов, а также труб и другой металлической сантехники. Отключите внешние антенны и выключите из розетки радиоприёмники и телевизоры. Не забывайте: во время грозы недопустимо пользоваться электроприборами и телефоном.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Остерегайтесь опасных предметов. Нужно помнить, что удар молнии опасен не только тогда, когда гроза бьёт непосредственно в человека, но в предметы, находящиеся рядом. Поэтому не стоит прикасаться ко всему мокрому, железному, электрическому, потому что в такие вещи молния бьёт чаще всего.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Если вы застигнуты грозой, будучи на велосипеде или мотоцикле - прекратите движение, покиньте их и переждите грозу на расстоянии примерно 30 метров от них.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Очень опасно во время грозы разговаривать по мобильному телефону. Лучше всего во время грозы мобильные телефоны выключать. Были случаи, когда входящий звонок становился причиной попадания молнии.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 поведения при ливневом дожде: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Постарайтесь по возможности оставаться дома или в укрытии.</w:t>
            </w:r>
            <w:br/>
            <w:r>
              <w:rPr/>
              <w:t xml:space="preserve"> </w:t>
            </w:r>
            <w:br/>
            <w:r>
              <w:rPr/>
              <w:t xml:space="preserve"> - Используйте средства индивидуальной защиты: зонт, плащ, сапоги.</w:t>
            </w:r>
            <w:br/>
            <w:r>
              <w:rPr/>
              <w:t xml:space="preserve"> </w:t>
            </w:r>
            <w:br/>
            <w:r>
              <w:rPr/>
              <w:t xml:space="preserve"> - В случае намокания одежды и обуви незамедлительно снимите их и согрейтесь.</w:t>
            </w:r>
            <w:br/>
            <w:r>
              <w:rPr/>
              <w:t xml:space="preserve"> </w:t>
            </w:r>
            <w:br/>
            <w:r>
              <w:rPr/>
              <w:t xml:space="preserve"> - Постоянно слушайте сообщения служб ГО и ЧС Администрации муниципального района.</w:t>
            </w:r>
            <w:br/>
            <w:r>
              <w:rPr/>
              <w:t xml:space="preserve"> </w:t>
            </w:r>
            <w:br/>
            <w:r>
              <w:rPr/>
              <w:t xml:space="preserve"> - Перед выходом на природу узнайте прогноз погоды на ближайшие дни.</w:t>
            </w:r>
            <w:br/>
            <w:r>
              <w:rPr/>
              <w:t xml:space="preserve"> </w:t>
            </w:r>
            <w:br/>
            <w:r>
              <w:rPr/>
              <w:t xml:space="preserve"> - Если вы попали в ливень на природе, постарайтесь быстро разбить лагерь в безопасном месте, надежно закрепите палатки, накройте их непромокаемой тканью, обустройте водосточные канавки вокруг палаток.</w:t>
            </w:r>
            <w:br/>
            <w:r>
              <w:rPr/>
              <w:t xml:space="preserve"> </w:t>
            </w:r>
            <w:br/>
            <w:r>
              <w:rPr/>
              <w:t xml:space="preserve"> - В дождливую погоду не разбивайте лагерь в русле или на берегу горной реки.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 поведения при граде:</w:t>
            </w:r>
            <w:br/>
            <w:r>
              <w:rPr/>
              <w:t xml:space="preserve"> </w:t>
            </w:r>
            <w:br/>
            <w:r>
              <w:rPr/>
              <w:t xml:space="preserve"> - Защита от града в надежном укрытии (дом, квартира, навес, пещера, автомобиль).</w:t>
            </w:r>
            <w:br/>
            <w:r>
              <w:rPr/>
              <w:t xml:space="preserve"> </w:t>
            </w:r>
            <w:br/>
            <w:r>
              <w:rPr/>
              <w:t xml:space="preserve"> - Укрытие животных и птиц в специальных помещениях.</w:t>
            </w:r>
            <w:br/>
            <w:r>
              <w:rPr/>
              <w:t xml:space="preserve"> </w:t>
            </w:r>
            <w:br/>
            <w:r>
              <w:rPr/>
              <w:t xml:space="preserve"> - Укрытие легковых автомобилей в гаражах или под кроной деревьев.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чрезвычайных ситуаций необходимо звонить по единому телефону спасения «01», сотовая связь «112» СО ВСЕХ ОПЕРАТОРОВ</w:t>
            </w:r>
            <w:r>
              <w:rPr>
                <w:b w:val="1"/>
                <w:bCs w:val="1"/>
              </w:rPr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2025-03-26T01:10:30+03:00</dcterms:created>
  <dcterms:modified xsi:type="dcterms:W3CDTF">2025-03-26T01:10:30+03:00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