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Погиб из-за неосторожности при курении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Погиб из-за неосторожности при курении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Погиб из-за неосторожности при курении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9 апреля 2013 года около 5 часов утра в двухквартирном жилом доме по улице 50 лет Октября, 12 в ауле Хатукай Красногвардейского района произошло возгорание мягкой мебели, повлекшее сильное задымление помещений. Жильцы, увидевшие задымление, первоначально попытались ликвидировать возгорание своими силами с помощью подручных средств, затем, в 5 часов 30 минут, сообщили о пожаре в МЧС.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Прибывшие пожарные обнаружили на месте пожара собственника квартиры пенсионера С.Н. Стоянова, 1926 года рождения, к сожалению, уже задохнувшегося в дыму. Площадь пожара невелика – 6 квадратных метров. Пожаром были повреждены диван и кресло. Ущерб составил 30 тысяч рублей. Очаг пожара установлен в области дивана рядом с погибшим.</w:t>
            </w:r>
            <w:br/>
            <w:r>
              <w:rPr/>
              <w:t xml:space="preserve"> </w:t>
            </w:r>
            <w:br/>
            <w:r>
              <w:rPr/>
              <w:t xml:space="preserve"> Как сообщил заместитель главного государственного инспектора по пожарному надзору Республики Адыгея А. Колесник, причиной пожара явилась неосторожность при курении.</w:t>
            </w:r>
            <w:br/>
            <w:r>
              <w:rPr/>
              <w:t xml:space="preserve"> </w:t>
            </w:r>
            <w:br/>
            <w:r>
              <w:rPr/>
              <w:t xml:space="preserve"> Добавим, что за прошедшие сутки 8 апреля 2013 года в Адыгее случился ещё один пожар. В посёлке Яблоновском в переулке Красном 6/1 Тахтамукайского района произошло возгорание личных вещей в комнате жилого дома на площади 6 квадратных метров Причина – детская шалость. Огнем повреждены домашние вещи, кровля, дверные и оконные проемы. К счастью, никто не пострадал.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2025-03-25T22:56:37+03:00</dcterms:created>
  <dcterms:modified xsi:type="dcterms:W3CDTF">2025-03-25T22:56:37+03:00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