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Прогнозируется повышение уровня воды в реках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Прогнозируется повышение уровня воды в реках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Прогнозируется повышение уровня воды в реках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 связи с неблагоприятным метеорологическим прогнозом на ближайшие сутки, обусловленным обильным выпадением осадков в виде дождя и мокрого снега, прогнозируется повышение уровня воды в реках, временами с достижением отметок «неблагоприятных явлений», сообщил начальник отдела мероприятий гражданской обороны и предупреждения чрезвычайных ситуаций управления гражданской защиты Главного управления МЧС России по Республике Адыгея Рашид Джавдатович Манапов.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целях снижения риска возникновения чрезвычайных ситуаций, возможного подтопления жилых домов и нарушения условий жизнедеятельности населения  органам местного самоуправления рекомендовано выполнить запланированный комплекс превентивных мероприятий по обеспечению безаварийного пропуска паводковых вод.</w:t>
            </w:r>
            <w:br/>
            <w:r>
              <w:rPr/>
              <w:t xml:space="preserve"> </w:t>
            </w:r>
            <w:br/>
            <w:r>
              <w:rPr/>
              <w:t xml:space="preserve"> По словам Р.Манапова в Адыгее усилен контроль состояния уровня рек в населенных пунктах, подверженных угрозе подтопления. С этой целью в населенные пункты, подверженные угрозе наводнения (подтопления), направлены оперативные группы муниципальных образований с целью уточнения оперативной паводковой обстановки.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работы оперативных групп, при надобности, будут приниматься решения о необходимости приведения органов управления, сил и средств, функциональных и территориальных звеньев территориальной подсистемы РСЧС Республики Адыгея в режим функционирования «повышенная готовность».</w:t>
            </w:r>
            <w:br/>
            <w:r>
              <w:rPr/>
              <w:t xml:space="preserve"> </w:t>
            </w:r>
            <w:br/>
            <w:r>
              <w:rPr/>
              <w:t xml:space="preserve"> Доклады о паводковой обстановке и проведённых превентивных мероприятиях (выезды оперативных групп, проведение берегоукрепительных работ, работ по расчистке русел рек, расчистке подмостовых пространств и т.д.) представляются в Главное управление МЧС России по Республике Адыгея ежесуточно.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2025-03-26T03:26:26+03:00</dcterms:created>
  <dcterms:modified xsi:type="dcterms:W3CDTF">2025-03-26T03:26:26+03:00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