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ЧС на территории Республики Адыгея за сутки на 8.00. 29.11.2012 г.</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16:11</w:t>
            </w:r>
          </w:p>
        </w:tc>
      </w:tr>
      <w:tr>
        <w:trPr/>
        <w:tc>
          <w:tcPr>
            <w:tcBorders>
              <w:bottom w:val="single" w:sz="6" w:color="fffffff"/>
            </w:tcBorders>
          </w:tcPr>
          <w:p>
            <w:pPr>
              <w:jc w:val="start"/>
            </w:pPr>
            <w:r>
              <w:rPr>
                <w:sz w:val="24"/>
                <w:szCs w:val="24"/>
                <w:b w:val="1"/>
                <w:bCs w:val="1"/>
              </w:rPr>
              <w:t xml:space="preserve"> Сводка ЧС на территории Республики Адыгея за сутки на 8.00. 29.11.2012 г.</w:t>
            </w:r>
          </w:p>
        </w:tc>
      </w:tr>
      <w:tr>
        <w:trPr/>
        <w:tc>
          <w:tcPr/>
          <w:p>
            <w:pPr>
              <w:jc w:val="start"/>
            </w:pPr>
            <w:r>
              <w:rPr>
                <w:b w:val="1"/>
                <w:bCs w:val="1"/>
              </w:rPr>
              <w:t xml:space="preserve">Сводка ЧС на территории Республики Адыгея за сутки на  8.00.  29.11.2012 г.</w:t>
            </w:r>
            <w:br/>
            <w:r>
              <w:rPr/>
              <w:t xml:space="preserve"> </w:t>
            </w:r>
            <w:br/>
            <w:r>
              <w:rPr/>
              <w:t xml:space="preserve"> </w:t>
            </w:r>
            <w:r>
              <w:rPr>
                <w:b w:val="1"/>
                <w:bCs w:val="1"/>
              </w:rPr>
              <w:t xml:space="preserve"> </w:t>
            </w:r>
            <w:br/>
            <w:r>
              <w:rPr>
                <w:b w:val="1"/>
                <w:bCs w:val="1"/>
              </w:rPr>
              <w:t xml:space="preserve"> </w:t>
            </w:r>
            <w:br/>
            <w:br/>
            <w:r>
              <w:rPr/>
              <w:t xml:space="preserve"> </w:t>
            </w:r>
            <w:br/>
            <w:r>
              <w:rPr/>
              <w:t xml:space="preserve"> </w:t>
            </w:r>
            <w:r>
              <w:rPr>
                <w:b w:val="1"/>
                <w:bCs w:val="1"/>
              </w:rPr>
              <w:t xml:space="preserve">1. Чрезвычайных ситуаций – нет.</w:t>
            </w:r>
            <w:br/>
            <w:r>
              <w:rPr/>
              <w:t xml:space="preserve"> </w:t>
            </w:r>
            <w:br/>
            <w:r>
              <w:rPr/>
              <w:t xml:space="preserve"> </w:t>
            </w:r>
            <w:r>
              <w:rPr>
                <w:b w:val="1"/>
                <w:bCs w:val="1"/>
              </w:rPr>
              <w:t xml:space="preserve"> </w:t>
            </w:r>
            <w:br/>
            <w:r>
              <w:rPr>
                <w:b w:val="1"/>
                <w:bCs w:val="1"/>
              </w:rPr>
              <w:t xml:space="preserve"> </w:t>
            </w:r>
            <w:br/>
            <w:br/>
            <w:r>
              <w:rPr/>
              <w:t xml:space="preserve"> </w:t>
            </w:r>
            <w:br/>
            <w:r>
              <w:rPr/>
              <w:t xml:space="preserve"> </w:t>
            </w:r>
            <w:r>
              <w:rPr>
                <w:b w:val="1"/>
                <w:bCs w:val="1"/>
              </w:rPr>
              <w:t xml:space="preserve">2. Угрозы чрезвычайных ситуаций - нет.</w:t>
            </w:r>
            <w:br/>
            <w:r>
              <w:rPr/>
              <w:t xml:space="preserve"> </w:t>
            </w:r>
            <w:br/>
            <w:r>
              <w:rPr/>
              <w:t xml:space="preserve"> </w:t>
            </w:r>
            <w:r>
              <w:rPr>
                <w:b w:val="1"/>
                <w:bCs w:val="1"/>
              </w:rPr>
              <w:t xml:space="preserve"> </w:t>
            </w:r>
            <w:br/>
            <w:r>
              <w:rPr>
                <w:b w:val="1"/>
                <w:bCs w:val="1"/>
              </w:rPr>
              <w:t xml:space="preserve"> </w:t>
            </w:r>
            <w:br/>
            <w:br/>
            <w:r>
              <w:rPr/>
              <w:t xml:space="preserve"> </w:t>
            </w:r>
            <w:br/>
            <w:r>
              <w:rPr/>
              <w:t xml:space="preserve"> </w:t>
            </w:r>
            <w:r>
              <w:rPr>
                <w:b w:val="1"/>
                <w:bCs w:val="1"/>
              </w:rPr>
              <w:t xml:space="preserve">3. Чрезвычайные происшествия:</w:t>
            </w:r>
            <w:br/>
            <w:r>
              <w:rPr/>
              <w:t xml:space="preserve"> </w:t>
            </w:r>
            <w:br/>
            <w:r>
              <w:rPr/>
              <w:t xml:space="preserve"> </w:t>
            </w:r>
            <w:r>
              <w:rPr>
                <w:b w:val="1"/>
                <w:bCs w:val="1"/>
              </w:rPr>
              <w:t xml:space="preserve"> </w:t>
            </w:r>
            <w:br/>
            <w:r>
              <w:rPr>
                <w:b w:val="1"/>
                <w:bCs w:val="1"/>
              </w:rPr>
              <w:t xml:space="preserve"> </w:t>
            </w:r>
            <w:br/>
            <w:br/>
            <w:r>
              <w:rPr/>
              <w:t xml:space="preserve"> </w:t>
            </w:r>
            <w:br/>
            <w:r>
              <w:rPr/>
              <w:t xml:space="preserve"> </w:t>
            </w:r>
            <w:r>
              <w:rPr>
                <w:b w:val="1"/>
                <w:bCs w:val="1"/>
              </w:rPr>
              <w:t xml:space="preserve">3.1. Пожаров –</w:t>
            </w:r>
            <w:r>
              <w:rPr/>
              <w:t xml:space="preserve"> не зарегистрировано.</w:t>
            </w:r>
            <w:br/>
            <w:r>
              <w:rPr/>
              <w:t xml:space="preserve"> </w:t>
            </w:r>
            <w:br/>
            <w:r>
              <w:rPr/>
              <w:t xml:space="preserve">  </w:t>
            </w:r>
            <w:br/>
            <w:r>
              <w:rPr/>
              <w:t xml:space="preserve"> </w:t>
            </w:r>
            <w:br/>
            <w:r>
              <w:rPr/>
              <w:t xml:space="preserve"> </w:t>
            </w:r>
            <w:br/>
            <w:r>
              <w:rPr/>
              <w:t xml:space="preserve"> </w:t>
            </w:r>
            <w:br/>
            <w:r>
              <w:rPr/>
              <w:t xml:space="preserve"> </w:t>
            </w:r>
            <w:r>
              <w:rPr>
                <w:b w:val="1"/>
                <w:bCs w:val="1"/>
              </w:rPr>
              <w:t xml:space="preserve">3.2. ДТП –</w:t>
            </w:r>
            <w:r>
              <w:rPr/>
              <w:t xml:space="preserve"> не зарегистрировано.</w:t>
            </w:r>
            <w:br/>
            <w:r>
              <w:rPr/>
              <w:t xml:space="preserve"> </w:t>
            </w:r>
            <w:br/>
            <w:r>
              <w:rPr/>
              <w:t xml:space="preserve"> </w:t>
            </w:r>
            <w:r>
              <w:rPr>
                <w:i w:val="1"/>
                <w:iCs w:val="1"/>
              </w:rPr>
              <w:t xml:space="preserve"> </w:t>
            </w:r>
            <w:br/>
            <w:r>
              <w:rPr>
                <w:i w:val="1"/>
                <w:iCs w:val="1"/>
              </w:rPr>
              <w:t xml:space="preserve"> </w:t>
            </w:r>
            <w:br/>
            <w:br/>
            <w:r>
              <w:rPr/>
              <w:t xml:space="preserve"> </w:t>
            </w:r>
            <w:br/>
            <w:r>
              <w:rPr/>
              <w:t xml:space="preserve"> </w:t>
            </w:r>
            <w:r>
              <w:rPr>
                <w:b w:val="1"/>
                <w:bCs w:val="1"/>
              </w:rPr>
              <w:t xml:space="preserve">3.3. Опасные болезни сельскохозяйственных животных</w:t>
            </w:r>
            <w:r>
              <w:rPr/>
              <w:t xml:space="preserve"> – бруцеллёз.</w:t>
            </w:r>
            <w:br/>
            <w:r>
              <w:rPr/>
              <w:t xml:space="preserve"> </w:t>
            </w:r>
            <w:br/>
            <w:r>
              <w:rPr/>
              <w:t xml:space="preserve"> - 23.11.2012 г. На территории Майкопского района выявлен бруцеллёз у крупного и мелкого рогатого скота на ферме  ЧП «Чатоев» расположенного в МО «Абадзехское сельское поселение». Установлен режим повышенной готовности по предупреждению опасной болезни сельскохозяйственных животных на территории муниципального образования «Абадзехское сельское поселение». Проводятся мероприятия по не допущению распространения инфекционного заболевания.   На ферме содержалось: крупного рогатого скота 126 голов, из них зараженного 19. Мелкого рогатого скота 88 голов, из них зараженного 88. Весь инфицированный скот отправлен для забоя и утилизацию в ЗАО МПК «Георгиевское», г. Георгиевск, Ставропольского края. В хозяйстве на карантине остается 107 голов крупного рогатого скота.</w:t>
            </w:r>
            <w:br/>
            <w:r>
              <w:rPr/>
              <w:t xml:space="preserve"> </w:t>
            </w:r>
            <w:br/>
            <w:r>
              <w:rPr/>
              <w:t xml:space="preserve"> </w:t>
            </w:r>
            <w:r>
              <w:rPr>
                <w:i w:val="1"/>
                <w:iCs w:val="1"/>
              </w:rPr>
              <w:t xml:space="preserve"> </w:t>
            </w:r>
            <w:br/>
            <w:r>
              <w:rPr>
                <w:i w:val="1"/>
                <w:iCs w:val="1"/>
              </w:rPr>
              <w:t xml:space="preserve"> </w:t>
            </w:r>
            <w:br/>
            <w:br/>
            <w:r>
              <w:rPr/>
              <w:t xml:space="preserve"> </w:t>
            </w:r>
            <w:br/>
            <w:r>
              <w:rPr/>
              <w:t xml:space="preserve"> </w:t>
            </w:r>
            <w:r>
              <w:rPr>
                <w:b w:val="1"/>
                <w:bCs w:val="1"/>
              </w:rPr>
              <w:t xml:space="preserve">4. Гидрологическая обстановка –</w:t>
            </w:r>
            <w:r>
              <w:rPr/>
              <w:t xml:space="preserve"> в норме.</w:t>
            </w:r>
            <w:br/>
            <w:r>
              <w:rPr/>
              <w:t xml:space="preserve"> </w:t>
            </w:r>
            <w:br/>
            <w:r>
              <w:rPr/>
              <w:t xml:space="preserve"> Май ГЭС – сброс 0 м³/сек. При сбросе воды свыше 600 мі/сек - существует угроза подтопления ст. Ханской (227 домов с населением 593 чел., из них детей – 145 чел. Социально значимых и потенциально опасных объектов – нет).</w:t>
            </w:r>
            <w:br/>
            <w:r>
              <w:rPr/>
              <w:t xml:space="preserve"> </w:t>
            </w:r>
            <w:br/>
            <w:r>
              <w:rPr/>
              <w:t xml:space="preserve"> Бел ГЭС – сброс 7 мі/сек. При сбросе воды свыше 850 мі/сек - существует угроза подтопления в Красногвардейском районе (х. Чумаков: 44 дома с населением 143 чел., из них детей - 35 чел.  Социально значимых и потенциально опасных  объектов – нет).</w:t>
            </w:r>
            <w:br/>
            <w:r>
              <w:rPr/>
              <w:t xml:space="preserve"> </w:t>
            </w:r>
            <w:br/>
            <w:r>
              <w:rPr/>
              <w:t xml:space="preserve"> </w:t>
            </w:r>
            <w:r>
              <w:rPr>
                <w:b w:val="1"/>
                <w:bCs w:val="1"/>
              </w:rPr>
              <w:t xml:space="preserve"> </w:t>
            </w:r>
            <w:br/>
            <w:r>
              <w:rPr>
                <w:b w:val="1"/>
                <w:bCs w:val="1"/>
              </w:rPr>
              <w:t xml:space="preserve"> </w:t>
            </w:r>
            <w:br/>
            <w:br/>
            <w:r>
              <w:rPr/>
              <w:t xml:space="preserve"> </w:t>
            </w:r>
            <w:br/>
            <w:r>
              <w:rPr/>
              <w:t xml:space="preserve"> </w:t>
            </w:r>
            <w:r>
              <w:rPr>
                <w:b w:val="1"/>
                <w:bCs w:val="1"/>
              </w:rPr>
              <w:t xml:space="preserve">5. Поисково-спасательные работы – </w:t>
            </w:r>
            <w:r>
              <w:rPr/>
              <w:t xml:space="preserve"> не проводились.</w:t>
            </w:r>
            <w:br/>
            <w:r>
              <w:rPr/>
              <w:t xml:space="preserve"> </w:t>
            </w:r>
            <w:br/>
            <w:r>
              <w:rPr/>
              <w:t xml:space="preserve">  </w:t>
            </w:r>
            <w:br/>
            <w:r>
              <w:rPr/>
              <w:t xml:space="preserve"> </w:t>
            </w:r>
            <w:br/>
            <w:r>
              <w:rPr/>
              <w:t xml:space="preserve"> </w:t>
            </w:r>
            <w:br/>
            <w:r>
              <w:rPr/>
              <w:t xml:space="preserve"> </w:t>
            </w:r>
            <w:br/>
            <w:r>
              <w:rPr/>
              <w:t xml:space="preserve"> </w:t>
            </w:r>
            <w:r>
              <w:rPr>
                <w:b w:val="1"/>
                <w:bCs w:val="1"/>
              </w:rPr>
              <w:t xml:space="preserve">Туристические группы</w:t>
            </w:r>
            <w:r>
              <w:rPr/>
              <w:t xml:space="preserve"> – не зарегистрированы.</w:t>
            </w:r>
            <w:br/>
            <w:r>
              <w:rPr/>
              <w:t xml:space="preserve"> </w:t>
            </w:r>
            <w:br/>
            <w:r>
              <w:rPr/>
              <w:t xml:space="preserve">  </w:t>
            </w:r>
            <w:br/>
            <w:r>
              <w:rPr/>
              <w:t xml:space="preserve"> </w:t>
            </w:r>
            <w:br/>
            <w:r>
              <w:rPr/>
              <w:t xml:space="preserve"> </w:t>
            </w:r>
            <w:br/>
            <w:r>
              <w:rPr/>
              <w:t xml:space="preserve"> </w:t>
            </w:r>
            <w:br/>
            <w:r>
              <w:rPr/>
              <w:t xml:space="preserve"> </w:t>
            </w:r>
            <w:r>
              <w:rPr>
                <w:b w:val="1"/>
                <w:bCs w:val="1"/>
              </w:rPr>
              <w:t xml:space="preserve">6. Прогноз  погоды на 29.11.2012 г.</w:t>
            </w:r>
            <w:r>
              <w:rPr/>
              <w:t xml:space="preserve"> (по данным Адыгейской ЦГМС)</w:t>
            </w:r>
            <w:br/>
            <w:r>
              <w:rPr/>
              <w:t xml:space="preserve"> </w:t>
            </w:r>
            <w:br/>
            <w:r>
              <w:rPr/>
              <w:t xml:space="preserve"> Переменная облачность,   преимущественно без осадков.</w:t>
            </w:r>
            <w:br/>
            <w:r>
              <w:rPr/>
              <w:t xml:space="preserve"> </w:t>
            </w:r>
            <w:br/>
            <w:r>
              <w:rPr/>
              <w:t xml:space="preserve"> Ветер: юго-западный   7  - 12 м/сек., порывы 14 м/сек</w:t>
            </w:r>
            <w:br/>
            <w:r>
              <w:rPr/>
              <w:t xml:space="preserve"> </w:t>
            </w:r>
            <w:br/>
            <w:r>
              <w:rPr/>
              <w:t xml:space="preserve"> Температура по РА:  +10…+150С, в г. Майкопе: +13…+150С,</w:t>
            </w:r>
            <w:br/>
            <w:r>
              <w:rPr/>
              <w:t xml:space="preserve"> </w:t>
            </w:r>
            <w:br/>
            <w:r>
              <w:rPr/>
              <w:t xml:space="preserve"> Горы: преимущественно без осадков.</w:t>
            </w:r>
            <w:br/>
            <w:r>
              <w:rPr/>
              <w:t xml:space="preserve"> </w:t>
            </w:r>
            <w:br/>
            <w:r>
              <w:rPr/>
              <w:t xml:space="preserve"> Температура: +3…+80С.</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2025-03-26T04:40:13+03:00</dcterms:created>
  <dcterms:modified xsi:type="dcterms:W3CDTF">2025-03-26T04:40:13+03:00</dcterms:modified>
</cp:coreProperties>
</file>

<file path=docProps/custom.xml><?xml version="1.0" encoding="utf-8"?>
<Properties xmlns="http://schemas.openxmlformats.org/officeDocument/2006/custom-properties" xmlns:vt="http://schemas.openxmlformats.org/officeDocument/2006/docPropsVTypes"/>
</file>