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8.00. 18.11.2012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8.00. 18.11.2012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 8.00. 18.11.2012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 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 3.1. Пожары</w:t>
            </w:r>
            <w:r>
              <w:rPr/>
              <w:t xml:space="preserve"> – 2</w:t>
            </w:r>
            <w:r>
              <w:rPr>
                <w:i w:val="1"/>
                <w:iCs w:val="1"/>
              </w:rPr>
              <w:t xml:space="preserve">.</w:t>
            </w:r>
            <w:r>
              <w:rPr/>
              <w:t xml:space="preserve"> Пострадавших,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- 17.11.2012 г. 12.37. г. Майкоп, ул. Советская 219. Возгорание жилого дома на площади 20 кв. метров. Причина – короткое замыкание электропроводки, материальный ущерб устанавливается. Привлекалось от МЧС: ПЧ№2  6 чел., 2 ед. техн.</w:t>
            </w:r>
            <w:br/>
            <w:r>
              <w:rPr/>
              <w:t xml:space="preserve"> </w:t>
            </w:r>
            <w:br/>
            <w:r>
              <w:rPr/>
              <w:t xml:space="preserve"> - 18.11.2012 г. 3.49. Тахтамукайский р-н, п. Яблоновский, ул. Новая 126. Возгорание комнаты в частном нежилом доме на площади 24 кв. метра. Причина, материальный ущерб устанавливаются. Привлекалось от МЧС: ПЧ№10  4 чел.,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 3.2. ДТП –</w:t>
            </w:r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 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</w:t>
            </w:r>
            <w:r>
              <w:rPr/>
              <w:t xml:space="preserve"> – в норме.</w:t>
            </w:r>
            <w:br/>
            <w:r>
              <w:rPr/>
              <w:t xml:space="preserve"> </w:t>
            </w:r>
            <w:br/>
            <w:r>
              <w:rPr/>
              <w:t xml:space="preserve">  Май ГЭС – сброс 0 м³/сек. При сбросе воды свыше 600 мі/сек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мі/сек. При сбросе воды свыше 850 мі/сек – существует угроза подтопления в Красногвардейском районе (х. Чумаков: 44 дома с населением 143 чел., из них детей – 35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</w:t>
            </w:r>
            <w:r>
              <w:rPr/>
              <w:t xml:space="preserve"> –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– 1 (2 чел.).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   18.11.2012г.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осадков,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   5  - 10 м/сек.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 + 7…+120С.</w:t>
            </w:r>
            <w:br/>
            <w:r>
              <w:rPr/>
              <w:t xml:space="preserve"> </w:t>
            </w:r>
            <w:br/>
            <w:r>
              <w:rPr/>
              <w:t xml:space="preserve"> В  г. Майкопе:            +10…+120С.</w:t>
            </w:r>
            <w:br/>
            <w:r>
              <w:rPr/>
              <w:t xml:space="preserve"> </w:t>
            </w:r>
            <w:br/>
            <w:r>
              <w:rPr/>
              <w:t xml:space="preserve"> Горы:  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            + 3…+80С.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2025-03-26T00:06:56+03:00</dcterms:created>
  <dcterms:modified xsi:type="dcterms:W3CDTF">2025-03-26T00:06:56+03:00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