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8.00. 31.10.2012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8.00. 31.10.2012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территории Республики Адыгея за сутки на 8.00. 31.10.2012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3.1 Пожаров - 1.Погибших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- 05.08.31.10.2012 г.</w:t>
            </w:r>
            <w:r>
              <w:rPr/>
              <w:t xml:space="preserve"> Теучежский район а/д «ДОН – М-4»,  в р-не а. Тлюстенхабль – возгорание  автомобиля « Опель Вектра».Огнем поврежден салон. Причина – устанавливается. Привлекалось ПЧ – ППС а. Тлюстенхабль 1 ед.техн.3 чел.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 3.2. ДТП - 1.Погибших нет. Пострадал 1 чел.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- 06.32 30.10.2012г.</w:t>
            </w:r>
            <w:r>
              <w:rPr/>
              <w:t xml:space="preserve">  Тахтамукайский район а/д Яблоновский – Афипсип, возле Шапсугского  вдхр. – наезд на пешехода. Пострадал 1 чел. Привлекалось  10 чел. 4 ед. техн., в  т.ч. от  МЧС  ПЧ -10  4 чел. 1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Гидрологическая обстановка –</w:t>
            </w:r>
            <w:r>
              <w:rPr/>
              <w:t xml:space="preserve">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5</w:t>
            </w:r>
            <w:r>
              <w:rPr/>
              <w:t xml:space="preserve"> м³/сек. При сбросе воды свыше 600 мі/сек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5</w:t>
            </w:r>
            <w:r>
              <w:rPr/>
              <w:t xml:space="preserve"> мі/сек. При сбросе воды свыше 850 мі/сек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 – </w:t>
            </w:r>
            <w:r>
              <w:rPr/>
              <w:t xml:space="preserve">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  </w:t>
            </w:r>
            <w:r>
              <w:rPr>
                <w:b w:val="1"/>
                <w:bCs w:val="1"/>
              </w:rPr>
              <w:t xml:space="preserve">Туристические группы –</w:t>
            </w:r>
            <w:r>
              <w:rPr/>
              <w:t xml:space="preserve"> 1 ( 8 человек 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Прогноз  погоды на 31.10.2012 г.</w:t>
            </w:r>
            <w:r>
              <w:rPr/>
              <w:t xml:space="preserve">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  местами кратковременный 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 - западный  5  - 10 м/сек., ночью местами порывы до 15 м/сек.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      ночью     +8…+130С,         днём   +14…+190С.</w:t>
            </w:r>
            <w:br/>
            <w:r>
              <w:rPr/>
              <w:t xml:space="preserve"> </w:t>
            </w:r>
            <w:br/>
            <w:r>
              <w:rPr/>
              <w:t xml:space="preserve"> В  г. Майкопе:                 ночью     +9…+110С,         днём   +17…+190С.</w:t>
            </w:r>
            <w:br/>
            <w:r>
              <w:rPr/>
              <w:t xml:space="preserve"> </w:t>
            </w:r>
            <w:br/>
            <w:r>
              <w:rPr/>
              <w:t xml:space="preserve"> Горы:  кратковременный дождь, местами сильный.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                ночью     +4…+  90С,          днём  +11… +160С.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3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2025-03-25T23:30:41+03:00</dcterms:created>
  <dcterms:modified xsi:type="dcterms:W3CDTF">2025-03-25T23:30:41+03:00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