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22.08.2011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22.08.2011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обстановка на территории Республики Адыгея за сутки на 9.00. 22.08.2011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Угрозы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3.1. Пожары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3.2. ДТП – 3. Пострадало 5 чел,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- 21.08.2011г. 18.05. г. Майкоп, пересечение ул. М. Горького – Калинина. Наезд л/а на электроопору. Пострадал 1чел. Привлекалось: 10 человек, 4 ед. техники, в том числе от МЧС: ПЧ№1 4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- 21.08.2011г. 18.15. Кошехабльский р-н, п. Дружба, а/д Майкоп – Гиагинская – Псебай, 81 км. Столкновение двух легковых автомобилей. Пострадали 3 чел. Привлекалось: 9 человек, 4 ед. техники, в том числе от МЧС: ПЧ№4 3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- 21.08.2011г. 18.20. Тахтамукайский р-н, ТЦ «Мега-Адыгея». Наезд на пешехода. Пострадал 1чел., ребёнок, 2007 г.р. Привлекалось: 10 человек, 4 ед. техники, в том числе от МЧС: ПЧ№10 4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Нарушений по информационному взаимодействию не допущено.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Гидрологическая обстановка – в норме.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0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35 м³/сек. При сбросе воды свыше 850 м³/сек - существует угроза подтопления в Красногвардейском районе (х. Чумаков: 44 дома с населением 143 чел., из них детей - 35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Поисково-спасательные работы –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Туристические группы – 13 (112 чел.).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Прогноз погоды на 22.08.2011 г.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днём местами кратковременный грозовой дождь.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7 -12 м/сек., при грозе порыв 15 – 20 м/сек.,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 + 22.. + 27 ºС,</w:t>
            </w:r>
            <w:br/>
            <w:r>
              <w:rPr/>
              <w:t xml:space="preserve"> </w:t>
            </w:r>
            <w:br/>
            <w:r>
              <w:rPr/>
              <w:t xml:space="preserve"> в г. Майкопе: + 25.. + 27 ºС.</w:t>
            </w:r>
            <w:br/>
            <w:r>
              <w:rPr/>
              <w:t xml:space="preserve"> </w:t>
            </w:r>
            <w:br/>
            <w:r>
              <w:rPr/>
              <w:t xml:space="preserve"> Горы: местами кратковременный грозовой дождь, днём местами сильный с градом.</w:t>
            </w:r>
            <w:br/>
            <w:r>
              <w:rPr/>
              <w:t xml:space="preserve"> </w:t>
            </w:r>
            <w:br/>
            <w:r>
              <w:rPr/>
              <w:t xml:space="preserve"> Температура: + 21.. + 26ºС.</w:t>
            </w:r>
            <w:br/>
            <w:r>
              <w:rPr/>
              <w:t xml:space="preserve"> </w:t>
            </w:r>
            <w:br/>
            <w:r>
              <w:rPr/>
              <w:t xml:space="preserve"> Радиационный фон в норме - 15 мкр /час (максимально допустимый 30 мкр/час).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 класса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2025-03-25T23:04:26+03:00</dcterms:created>
  <dcterms:modified xsi:type="dcterms:W3CDTF">2025-03-25T23:04:26+03:00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