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10.06.2011г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10.06.2011г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Оперативная обстановка на территории Республики Адыгея за сутки 10.06.2011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07.00.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  1</w:t>
            </w:r>
            <w:r>
              <w:rPr/>
              <w:t xml:space="preserve"> ( на контроле ГУ МЧС России по Республике Адыгея )</w:t>
            </w:r>
            <w:br/>
            <w:r>
              <w:rPr/>
              <w:t xml:space="preserve"> </w:t>
            </w:r>
            <w:br/>
            <w:r>
              <w:rPr/>
              <w:t xml:space="preserve"> Природная - дождевой паводок. 26.05.2011 г. введён режим чрезвычайной ситуации</w:t>
            </w:r>
            <w:br/>
            <w:r>
              <w:rPr/>
              <w:t xml:space="preserve"> </w:t>
            </w:r>
            <w:br/>
            <w:r>
              <w:rPr/>
              <w:t xml:space="preserve"> Обследовано 2011 домовладений, имеется информация о полном разрушении 38 домов, частичном разрушении (повреждении) 149 домов</w:t>
            </w:r>
            <w:br/>
            <w:r>
              <w:rPr/>
              <w:t xml:space="preserve"> </w:t>
            </w:r>
            <w:br/>
            <w:r>
              <w:rPr/>
              <w:t xml:space="preserve"> Потери урожая – 11132 Га, из них озимые зерновые6335 Га, подсолнечник 2937, кукуруза 539 Га, рис 715, соя 95, рапс 244, сахарная свекла 40, овощи бахча 102 Га, картофель 14 Га, земляника 5 Га, сады 168 Га, однолетние травы овёс 84 Га.</w:t>
            </w:r>
            <w:br/>
            <w:r>
              <w:rPr/>
              <w:t xml:space="preserve"> </w:t>
            </w:r>
            <w:br/>
            <w:r>
              <w:rPr/>
              <w:t xml:space="preserve"> Проводятся работы по ликвидации последствий подтопления, привлечено 508 человек, 124 ед. техники, из них от МЧС 24 человек, 5 ед. техники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Угрозы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Пожаров 3</w:t>
            </w:r>
            <w:r>
              <w:rPr/>
              <w:t xml:space="preserve"> Пострадавших нет</w:t>
            </w:r>
            <w:br/>
            <w:r>
              <w:rPr/>
              <w:t xml:space="preserve"> </w:t>
            </w:r>
            <w:br/>
            <w:r>
              <w:rPr/>
              <w:t xml:space="preserve"> - Майкопский район, п.Совхозный, ул.Набережная, 24- возгорание сарая на площади 225 м2. Причина, ущерб – устанавливаются. Пострадавших нет. Привлекалось от МЧС 2 ед. техники, 8 человек л/с.</w:t>
            </w:r>
            <w:br/>
            <w:r>
              <w:rPr/>
              <w:t xml:space="preserve"> </w:t>
            </w:r>
            <w:br/>
            <w:r>
              <w:rPr/>
              <w:t xml:space="preserve"> - Майкопский район, п.Удобный, ул.Советская 152 - возгорание легкового автомобиля. Причина, ущерб – устанавливаются. Пострадавших нет. Привлекалось от МЧС 1 ед. техники, 4 человека л/с.</w:t>
            </w:r>
            <w:br/>
            <w:r>
              <w:rPr/>
              <w:t xml:space="preserve"> </w:t>
            </w:r>
            <w:br/>
            <w:r>
              <w:rPr/>
              <w:t xml:space="preserve"> - Тахтамукайский район, а.Тахтамукай , ул,Красноармейская 4/3 - возгорание пиццерии на площади 30 м2. Причина, ущерб – устанавливаются. Пострадавших нет. Привлекалось от МЧС 2 ед. техники, 7 человек л/с.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технического регламента не допущено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 1 Пострадал - 1 человек Погибших нет</w:t>
            </w:r>
            <w:br/>
            <w:r>
              <w:rPr/>
              <w:t xml:space="preserve"> </w:t>
            </w:r>
            <w:br/>
            <w:r>
              <w:rPr/>
              <w:t xml:space="preserve"> – .Майкопский район, 1-й км. а/д Майкоп - Тульская – столкновение л/а автомобиля со скутером. Пострадал – 1 чел. Привлекалось: 3 ед. техн. 9 чел л/с, в том числе от МЧС: 1 ед. техн.;4 чел л/с.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по информационному взаимодействию не допущено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боеприпасов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- 15.20 08.06.2011г.-</w:t>
            </w:r>
            <w:r>
              <w:rPr/>
              <w:t xml:space="preserve"> Гиагинский район ст. Гиагинская, возле пруда тракторной бригады КФХ «Бураково » обнаружена боевая часть от снаряда немецкой горной пушки. Выставлено оцепление. Военным комиссариатом подана заявка на разминирование в в/ч 64670.(Нормативный срок разминирования трое суток)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Паводковая обстановка</w:t>
            </w:r>
            <w:r>
              <w:rPr/>
              <w:t xml:space="preserve"> в норме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</w:t>
            </w:r>
            <w:r>
              <w:rPr>
                <w:b w:val="1"/>
                <w:bCs w:val="1"/>
              </w:rPr>
              <w:t xml:space="preserve">50</w:t>
            </w:r>
            <w:r>
              <w:rPr/>
              <w:t xml:space="preserve">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</w:t>
            </w:r>
            <w:r>
              <w:rPr>
                <w:b w:val="1"/>
                <w:bCs w:val="1"/>
              </w:rPr>
              <w:t xml:space="preserve">10</w:t>
            </w:r>
            <w:r>
              <w:rPr/>
              <w:t xml:space="preserve">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Туристических групп 3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( 15 человек)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2025-03-26T04:24:25+03:00</dcterms:created>
  <dcterms:modified xsi:type="dcterms:W3CDTF">2025-03-26T04:24:25+03:00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