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03.06.2011г.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03.06.2011г.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за сутки 03.06.2011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07.00 мск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Опасные гидрологические явления - дождевой паводок. 28.05.2011 г. введён режим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Обследовано 1939 домовладений, имеется информация о полном разрушении 37 домов, частичном разрушении (повреждении) 121 дома.</w:t>
            </w:r>
            <w:br/>
            <w:r>
              <w:rPr/>
              <w:t xml:space="preserve"> </w:t>
            </w:r>
            <w:br/>
            <w:r>
              <w:rPr/>
              <w:t xml:space="preserve"> Потери урожая – 10807 Га, из них озимые зерновые 6169 Га, подсолнечник 2672, кукуруза 528 Га, рис 715, соя 95, рапс 244, сахарная свекла 40, овощи бахча 94 Га, картофель 3 Га, земляника 5 Га, сады 168 Га, однолетние травы овёс 74 Га.</w:t>
            </w:r>
            <w:br/>
            <w:r>
              <w:rPr/>
              <w:t xml:space="preserve"> </w:t>
            </w:r>
            <w:br/>
            <w:r>
              <w:rPr/>
              <w:t xml:space="preserve"> Проводятся работы по ликвидации последствий подтопления, привлечено 173 человек, 101ед. техники, из них от МЧС 6 человек, 2 ед. техники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85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120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1</w:t>
            </w:r>
            <w:br/>
            <w:r>
              <w:rPr/>
              <w:t xml:space="preserve"> </w:t>
            </w:r>
            <w:br/>
            <w:r>
              <w:rPr/>
              <w:t xml:space="preserve"> ПСР № 76. 02.06.2011 г. Поиск в водоёме четвертого водопада ручья Руфабго, Майкопском районе, у п. Каменномостского, пострадавшего Подгорного Максима Владимировича, 1990 г. рождения, проживающего в Краснодарском крае, п. Выселки, ул. Пролетарская, 55. Во время отдыха пропал, предположительно упал в воду. Не найден. Продолжение поиска с 09.00 03.06.2011 г. Привлечено от МЧС: 5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По времени реагирования к дежурному ПСП замечаний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3 (22 человека)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2025-03-25T22:50:27+03:00</dcterms:created>
  <dcterms:modified xsi:type="dcterms:W3CDTF">2025-03-25T22:50:27+03:00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