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02.05.2011г.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02.05.2011г.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обстановка на территории Республики Адыгея 2.05.2011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7.00 мск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 сутки чрезвычайных ситуаций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Угрозы чрезвычайных ситуаций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Пожары –3</w:t>
            </w:r>
            <w:r>
              <w:rPr>
                <w:i w:val="1"/>
                <w:iCs w:val="1"/>
              </w:rPr>
              <w:t xml:space="preserve">.</w:t>
            </w:r>
            <w:r>
              <w:rPr/>
              <w:t xml:space="preserve"> Пострадавших, погибших нет.</w:t>
            </w:r>
            <w:br/>
            <w:r>
              <w:rPr/>
              <w:t xml:space="preserve"> </w:t>
            </w:r>
            <w:br/>
            <w:r>
              <w:rPr/>
              <w:t xml:space="preserve"> - 1.05.2011 г. 8.57. г. Майкоп, ул. Комсомольская (район АРКБ). Загорание л/а. Причина – замыкание электропроводки, материальный ущерб устанавливается. Привлекалось от МЧС: 4 чел., 1 ед. техн.</w:t>
            </w:r>
            <w:br/>
            <w:r>
              <w:rPr/>
              <w:t xml:space="preserve"> </w:t>
            </w:r>
            <w:br/>
            <w:r>
              <w:rPr/>
              <w:t xml:space="preserve"> - 1.05.2011 г. 16.40 Теучежский район, а. Понежукай, ул. Почтовая, 40. Возгорание в частном домовладении гаража на площади 40 кв.м. Причина – короткое замыкание электропроводки, материальный ущерб устанавливается. Привлекалось от МЧС: 3 чел., 1 ед. техн.</w:t>
            </w:r>
            <w:br/>
            <w:r>
              <w:rPr/>
              <w:t xml:space="preserve"> </w:t>
            </w:r>
            <w:br/>
            <w:r>
              <w:rPr/>
              <w:t xml:space="preserve"> - 1.05.2011 г. 20.26. г. Майкоп, ул. Некрасова 337. Загорание сауны в частном домовладении на площади 30 кв.м. Причина, материальный ущерб устанавливаются. Привлекалось от МЧС: 5 чел., 2 ед. техн.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Нарушений технического регламента не допущено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ДТП –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Паводковая обстановка в норме.</w:t>
            </w:r>
            <w:br/>
            <w:r>
              <w:rPr/>
              <w:t xml:space="preserve"> </w:t>
            </w:r>
            <w:br/>
            <w:r>
              <w:rPr/>
              <w:t xml:space="preserve"> Май ГЭС – сброс 60 м³/сек. При сбросе воды свыше 600 м³/сек - существует угроза подтопления ст. Ханской (227 домов с населением 593 чел., из них детей – 145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Бел ГЭС – сброс 160 м³/сек. При сбросе воды свыше 850 м³/сек - существует угроза подтопления в Красногвардейском районе (х. Чумаков: 44 дома с населением 143 чел., из них детей - 35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Поисково-спасательные работы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Туристические группы – 6 (49 чел.).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2025-03-26T04:55:17+03:00</dcterms:created>
  <dcterms:modified xsi:type="dcterms:W3CDTF">2025-03-26T04:55:17+03:00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