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меньше было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меньше было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Триш Аслан Исмаилович, начальник пожарной части № 12 по охране посёлка Тлюстенхабль Тахтамукайского района Государственного учреждения «Центр управления в кризисных ситуациях Министерства Российской Федерации по делам гражданской обороны, чрезвычайным ситуациям и ликвидации последствий стихийных бедствий по Республике Адыгея», был искренне удивлён приезду корреспондентов:</w:t>
            </w:r>
            <w:br/>
            <w:r>
              <w:rPr/>
              <w:t xml:space="preserve"> </w:t>
            </w:r>
            <w:br/>
            <w:r>
              <w:rPr/>
              <w:t xml:space="preserve"> - Хотите написать о моей работе. Чем я лучше других?</w:t>
            </w:r>
            <w:br/>
            <w:r>
              <w:rPr/>
              <w:t xml:space="preserve"> </w:t>
            </w:r>
            <w:br/>
            <w:r>
              <w:rPr/>
              <w:t xml:space="preserve"> Незаметно общение перешло в деловое русло.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Как давно ты работаешь в пожарной части?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 пожарной части я работаю уже шесть лет. По специальности я инженер механик. В 1989 году окончил Ставропольский политехнический институт. А вообще с 1984 года работал водителем в автотранспортном предприятии, мастером насосной станции. ОАО «Севкавэнергомонтаж». С 2001 года был администратором Пчегатлукайского сельского округа Теучежского района Республики Адыгея, а с 2003 - администратором хутора Казазово администрации муниципального образования «Теучежский район».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Так что опыт работы с людьми имеете?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Конечно. Это помогло мне, когда в 2005 году я пришёл на работу в пожарную часть</w:t>
            </w:r>
            <w:br/>
            <w:r>
              <w:rPr/>
              <w:t xml:space="preserve"> </w:t>
            </w:r>
            <w:br/>
            <w:r>
              <w:rPr/>
              <w:t xml:space="preserve"> № 17 по охране посёлка Тлюстенхабль Теучежскоко района Комитета Республики Адыгея по делам гражданской обороны и чрезвычайным ситуациям. Я был назначен начальником части. С 2007 года эта пожарная часть была реорганизована и, с 2007 года, стала именоваться пожарной частью № 12 по охране посёлка Тлюстенхабль Теучежскоко района Отряда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по Республике Адыгея, потом, с 2009 года была переподчинена Центру управления силами федеральной противопожарной службы по Республике Адыгея, а с января 2010 года - Центру управления в кризисных ситуациях Министерства Российской Федерации по делам гражданской обороны, чрезвычайным ситуациям и ликвидации последствий стихийных бедствий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Какую профессиональную подготовку ты получил?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Первоначальную подготовку по специальности я получил в Краснодарском учебном центре. Прошёл курс обучения, как начальник подразделения, а в последствии проходил курсы повышения квалификации. Последний раз 12-ти дневные в феврале этого года.</w:t>
            </w:r>
            <w:br/>
            <w:r>
              <w:rPr/>
              <w:t xml:space="preserve"> </w:t>
            </w:r>
            <w:br/>
            <w:r>
              <w:rPr/>
              <w:t xml:space="preserve"> Мои работники также повышают свою квалификацию. Гиш Рустам Юнусович прошёл обучение по охране труда в городе Волгодонске. Двое других работников прошли обучение по электрохозяйству на базе специализированных учебных заведений в Краснодаре.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Какие изменения произошли в пожарной части в эти годы?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Что менялось за это время? Многое менялось! С 2002 года пожарная охрана передана в МЧС России. За это время часть поднялась. Техника обновилась. В прошлом году, например, мы получили автоцистерну на базе автомобиля «Урал». На улучшение пошло оснащение пожарных частей техникой и пожарно-техническим вооружением.</w:t>
            </w:r>
            <w:br/>
            <w:r>
              <w:rPr/>
              <w:t xml:space="preserve"> </w:t>
            </w:r>
            <w:br/>
            <w:r>
              <w:rPr/>
              <w:t xml:space="preserve"> Комплектами спасательного оборудования оснастили обе имеющиеся в части машины.</w:t>
            </w:r>
            <w:br/>
            <w:r>
              <w:rPr/>
              <w:t xml:space="preserve"> </w:t>
            </w:r>
            <w:br/>
            <w:r>
              <w:rPr/>
              <w:t xml:space="preserve"> Здание пожарной части, в которой мы служим, пока арендуется нами. Хотел бы увидеть на территории посёлка законченную строительством новую, современную пожарную часть МЧС.</w:t>
            </w:r>
            <w:br/>
            <w:r>
              <w:rPr/>
              <w:t xml:space="preserve"> </w:t>
            </w:r>
            <w:br/>
            <w:r>
              <w:rPr/>
              <w:t xml:space="preserve"> Скажу и о том, что когда я шесть лет назад пришёл в пожарную часть, работающих в ней пожарных трудно было назвать профессионалами. Но так, потихонечку, стали набираться опыта. Я сам учился у ребят, которые имели больший стаж работы.</w:t>
            </w:r>
            <w:br/>
            <w:r>
              <w:rPr/>
              <w:t xml:space="preserve"> </w:t>
            </w:r>
            <w:br/>
            <w:r>
              <w:rPr/>
              <w:t xml:space="preserve"> Мне и сейчас оказывают помощь в повседневной деятельности водитель 1 класса нашей пожарной части Теучеж Инвер Юсуфович - большой профессионал насчет техники. Если надо что-то сделать, он вне графика может работать днём и ночью, - при этом Аслан Исмаилович открывает и показывает капоты и отсеки пожарных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- Так что за состояние техники и её боеготовность я спокоен. Под стать ему водитель 2 класса Хуаз Руслан Юсуфович, водитель 1 класса Абрегов Адам Асланбиевич - пожилые и опытные. Бойцы, которых недавно приняли на работу, потихонечку у старших учатся.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Есть проблема текучести кадров?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Такая проблема существовала несколько лет назад, когда зарплата пожарного была маленькой. Сейчас текучести кадров нет. Сейчас люди стремятся идти в пожарные. Повысился уровень заработной платы, заметно улучшилось обеспечение боевой и форменной одеждой и обувью, которыми мы обеспечены на сто процентов.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Не часто встретишь на должности заместителя начальника пожарной части женщину. У тебя именно тот случай. Как это сказывается в работе?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Без женщин я свою пожарную часть даже не представляю. Мой заместитель - Зекох Мариет Рашидовна - аккуратная, замечательно работает. Диспетчера - Беретать Аминат Муратовна, Мамий Муслимат Хизировна, Чесебиева Роза Шерметовна, Гучетль Саида Аслановна - выше всяких похвал.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Какой из пожаров наиболее запомнился?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Из последних, пожалуй, картонтара. В три часа ночи с 8 на 9 августа 2010 года произошёл пожар в ауле Тлюстенхабль Теучежского района, по улице Ленина, 2б. На предприятии по производству картонтары ООО «Росупак Юг» произошло загорание фабрики по производству картона, там изготавливали коробки под куриное яйцо, и цеха готовой продукции на площади 100 квадратных метров.</w:t>
            </w:r>
            <w:br/>
            <w:r>
              <w:rPr/>
              <w:t xml:space="preserve"> </w:t>
            </w:r>
            <w:br/>
            <w:r>
              <w:rPr/>
              <w:t xml:space="preserve"> К тушению пожара привлекались четыре подразделения: ПЧ-12 посёлка Тлюстенхабль, ПЧ-9 города Адыгейска, ПЧ-11 аула Тахтамукай, общей численностью личного состава одиннадцать человек на четырёх автоцистернах. Сложность в его тушении вызывала залитая битумом кровля здания и отдалённость пожарных гидрантов, самый приближённый из которых находился на расстоянии 500 метров от места пожара.</w:t>
            </w:r>
            <w:br/>
            <w:r>
              <w:rPr/>
              <w:t xml:space="preserve"> </w:t>
            </w:r>
            <w:br/>
            <w:r>
              <w:rPr/>
              <w:t xml:space="preserve"> А так, в основном, горит сухая трава. Часто случаются выезды на дорожно-транспортные происшествия (ДТП), потому что по территории района проходит федеральная трасса М-4 «Дон», летом очень загруженная. В случае ДТП работаем в тесном взаимодействии с бригадами скорой медицинской помощи и ГИБДД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Как организована профилактическая работа с населением?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По жилому сектору работаем регулярно. Эффективнее всего проводить эту работу после 17.00 и в выходные дни субботу и воскресенье, когда жители по большей части находятся не на работе. Формы работы предельно просты: с администрации посёлка ходим по кварталам - разъясняем населению меры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Под постоянным контролем находится у нас пансионат для престарелых «Милосердие».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С каким настроем ваш коллектив встречает свой профессиональный праздник и Новый год, конечно?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Думаю, с хорошим. Всем коллегам хочу пожелать: сухих рукавов и чтобы меньше было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2025-03-26T02:33:42+03:00</dcterms:created>
  <dcterms:modified xsi:type="dcterms:W3CDTF">2025-03-26T02:33:42+03:00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