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Подписание соглашения о совместной деятельности по обеспечению пожарной безопасности на территории Республики Адыгея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30.12.2019 15:12</w:t>
            </w:r>
          </w:p>
        </w:tc>
      </w:tr>
      <w:tr>
        <w:trPr/>
        <w:tc>
          <w:tcPr>
            <w:tcBorders>
              <w:bottom w:val="single" w:sz="6" w:color="fffffff"/>
            </w:tcBorders>
          </w:tcPr>
          <w:p>
            <w:pPr>
              <w:jc w:val="start"/>
            </w:pPr>
            <w:r>
              <w:rPr>
                <w:sz w:val="24"/>
                <w:szCs w:val="24"/>
                <w:b w:val="1"/>
                <w:bCs w:val="1"/>
              </w:rPr>
              <w:t xml:space="preserve"> Подписание соглашения о совместной деятельности по обеспечению пожарной безопасности на территории Республики Адыгея</w:t>
            </w:r>
          </w:p>
        </w:tc>
      </w:tr>
      <w:tr>
        <w:trPr/>
        <w:tc>
          <w:tcPr>
            <w:vAlign w:val="center"/>
            <w:tcBorders>
              <w:bottom w:val="single" w:sz="6" w:color="fffffff"/>
            </w:tcBorders>
          </w:tcPr>
          <w:p>
            <w:pPr/>
            <w:r>
              <w:rPr/>
              <w:t xml:space="preserve"> </w:t>
            </w:r>
          </w:p>
        </w:tc>
      </w:tr>
      <w:tr>
        <w:trPr/>
        <w:tc>
          <w:tcPr/>
          <w:p>
            <w:pPr>
              <w:jc w:val="start"/>
            </w:pPr>
            <w:r>
              <w:rPr/>
              <w:t xml:space="preserve">Сегодня в торжественной обстановке в здании Главного управления МЧС России по Республике Адыгея состоялось подписание соглашения о совместной деятельности по обеспечению пожарной безопасности на территории Республики Адыгея между Главным управлением МЧС России по Республике Адыгея, Министерством сельского хозяйства Республики Адыгея, Управлением лесами Республики Адыгея, Управлением по охране окружающей среды и природным ресурсам Республики Адыгея, Управлением по охране и использованию объектов животного мира и водных биологических ресурсов Республики Адыгея, Южным межрегиональным управлением федеральной службы по ветеринарному и фитосанитарному надзору, Южным межрегиональным управлением федеральной службы по надзору в сфере природопользования. </w:t>
            </w:r>
            <w:br/>
            <w:r>
              <w:rPr/>
              <w:t xml:space="preserve"> </w:t>
            </w:r>
            <w:br/>
            <w:r>
              <w:rPr/>
              <w:t xml:space="preserve"> </w:t>
            </w:r>
            <w:br/>
            <w:r>
              <w:rPr/>
              <w:t xml:space="preserve"> Стороны договорились о взаимодействии и сотрудничестве по обеспечению пожарной безопасности на землях населённых пунктов, землях сельскохозяйственного назначения, землях лесного фонда и иных землях Республики Адыгея на 2020 и последующие годы.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2025-03-25T23:11:07+03:00</dcterms:created>
  <dcterms:modified xsi:type="dcterms:W3CDTF">2025-03-25T23:11:07+03:00</dcterms:modified>
</cp:coreProperties>
</file>

<file path=docProps/custom.xml><?xml version="1.0" encoding="utf-8"?>
<Properties xmlns="http://schemas.openxmlformats.org/officeDocument/2006/custom-properties" xmlns:vt="http://schemas.openxmlformats.org/officeDocument/2006/docPropsVTypes"/>
</file>