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 итогах деятельности Главного управления МЧС России по Республике Адыгея программе "Вести. Главное" рассказал начальник чрезвычайного ведомства полковник Александр Зыбкин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27.10.2020 11:10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 итогах деятельности Главного управления МЧС России по Республике Адыгея программе "Вести. Главное" рассказал начальник чрезвычайного ведомства полковник Александр Зыбкин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Итоги работы чрезвычайного ведомства за 2019 год, задачи на будущий год, как безопасно встретить Новый год? Обо всем этом и многом другом рассказал главный спасатель Адыгеи Александр Зыбкин.</w:t>
            </w:r>
            <w:br/>
            <w:r>
              <w:rPr/>
              <w:t xml:space="preserve"> </w:t>
            </w:r>
            <w:br/>
            <w:r>
              <w:rPr/>
              <w:t xml:space="preserve"> Выпуск программы можно посмотреть, перейдя по ссылке https://www.youtube.com/watch?v=LmC_bTDUAOA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2025-03-26T05:41:28+03:00</dcterms:created>
  <dcterms:modified xsi:type="dcterms:W3CDTF">2025-03-26T05:41:28+03:00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