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Сегодня»:спасатели Адыгеи проводят профилактическую операцию «Отопление»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12.01.2021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Сегодня»:спасатели Адыгеи проводят профилактическую операцию «Отопление»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Адыгее продолжаются профилактические мероприятия в рамках операции «Отопление».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отдела надзорной деятельности и профилактической работы по г. Майкопу и Майкопскому району совместно с представителями «КЦСОН в городе Майкопе» отделения семьи, материнства и детства, проведена сезонная профилактическая операция «Отопление».</w:t>
            </w:r>
            <w:br/>
            <w:r>
              <w:rPr/>
              <w:t xml:space="preserve"> </w:t>
            </w:r>
            <w:br/>
            <w:r>
              <w:rPr/>
              <w:t xml:space="preserve"> Инспекторами был осуществлен подворовый обход на территории Майкопа. Кроме того, гражданам доводится информация об элементарных требованиях пожарной безопасности в быту, в первую очередь, правилам пользования приборами печного и электроотопления, а также порядок действий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2025-03-26T04:26:10+03:00</dcterms:created>
  <dcterms:modified xsi:type="dcterms:W3CDTF">2025-03-26T04:26:10+03:00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