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II Открытый Международный конкурс вокального искусства «Наш безопасный мир. Голос безопасности»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11.06.2021 10:06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II Открытый Международный конкурс вокального искусства «Наш безопасный мир. Голос безопасности»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Всероссийским детско-юношеским общественным движением «Школа безопасности» при поддержке МЧС России и Минпросвещения России проводится II Открытый Международный конкурс вокального искусства «Наш безопасный мир. Голос безопасности» в онлайн формате.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Тематическая направленность конкурса – культура безопасности жизнедеятельности и пропаганда здорового образа жизни.</w:t>
            </w:r>
            <w:br/>
            <w:r>
              <w:rPr/>
              <w:t xml:space="preserve"> </w:t>
            </w:r>
            <w:br/>
            <w:r>
              <w:rPr/>
              <w:t xml:space="preserve"> К участию приглашаются соло исполнители и творческие коллективы образовательных организаций, детских музыкальных школ, школ искусств, колледжей, институтов и академий культуры, молодежных и детско-юношеских объединений, следующих возрастных групп: БЕБИ (до 7 лет), младшая (8-13 лет), средняя (14-18 лет), старшая (19-25 лет), лидеры (от 26 лет возраст не регламентируется), предоставившие конкурсную работу, соответствующую тематике конкурса.</w:t>
            </w:r>
            <w:br/>
            <w:r>
              <w:rPr/>
              <w:t xml:space="preserve"> </w:t>
            </w:r>
            <w:br/>
            <w:r>
              <w:rPr/>
              <w:t xml:space="preserve"> Победители конкурса заносятся во всероссийскую базу данных лучших ВДЮОД «Школа безопасности», а также приглашаются для участия в Гала-концерте, который состоится в декабре 2021 года в г. Москве в рамках X Всероссийского фестиваля «От предмета ОБЖ к безопасной жизни!».</w:t>
            </w:r>
            <w:br/>
            <w:r>
              <w:rPr/>
              <w:t xml:space="preserve"> </w:t>
            </w:r>
            <w:br/>
            <w:r>
              <w:rPr/>
              <w:t xml:space="preserve"> Заявки и конкурсные материалы представляются участниками самостоятельно в Организационный комитет конкурса до 1 сентября 2021 года на e-mail: school-of-safety@mail.ru с пометкой «Международный конкурс-2021» в соответствии с требованиями Положения о проведении конкурса.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2025-03-26T05:10:05+03:00</dcterms:created>
  <dcterms:modified xsi:type="dcterms:W3CDTF">2025-03-26T05:10:05+03:00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