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Сегодня»: на «Картонтаре» загорелась транспортерная лента в сушильном цеху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20.08.2021 10:08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Сегодня»: на «Картонтаре» загорелась транспортерная лента в сушильном цеху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Ночью на территории ЗАО «Картонтара» произошло возгорание. На место происшествия были незамедлительно направлены дежурные караулы.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«На момент прибытия первых пожарно-спасательных подразделений было установлено, что произошло возгорание транспортерной ленты в сушильной части цеха.</w:t>
            </w:r>
            <w:br/>
            <w:r>
              <w:rPr/>
              <w:t xml:space="preserve"> </w:t>
            </w:r>
            <w:br/>
            <w:r>
              <w:rPr/>
              <w:t xml:space="preserve"> «Благодаря быстрым и слаженным действиям огнеборцев удалось предотвратить распространение огня на соседние помещения, в том числе цех с готовой продукцией. Площадь возгорания составила 200 квадратных метров. Погибших и пострадавших нет. Для тушения пожара были привлечены 25 человек личного состава и 8 единиц техники», – сообщили в пресс-службе ГУ МЧС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Причины возникновения и ущерб устанавливаются органами дознания регионального управления МЧС.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2025-03-25T23:47:00+03:00</dcterms:created>
  <dcterms:modified xsi:type="dcterms:W3CDTF">2025-03-25T23:47:00+03:00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